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41B82" w14:textId="5E948665" w:rsidR="007439C5" w:rsidRPr="000946BC" w:rsidRDefault="00D358E3" w:rsidP="00EE3B9D">
      <w:pPr>
        <w:rPr>
          <w:rFonts w:cstheme="minorHAnsi"/>
          <w:b/>
          <w:color w:val="00708A"/>
          <w:sz w:val="32"/>
          <w:szCs w:val="32"/>
        </w:rPr>
      </w:pPr>
      <w:r w:rsidRPr="000946BC">
        <w:rPr>
          <w:rFonts w:cstheme="minorHAnsi"/>
          <w:b/>
          <w:color w:val="00708A"/>
          <w:sz w:val="32"/>
          <w:szCs w:val="32"/>
        </w:rPr>
        <w:t xml:space="preserve">Leader’s monthly bulletin – </w:t>
      </w:r>
      <w:r w:rsidR="0029132D">
        <w:rPr>
          <w:rFonts w:cstheme="minorHAnsi"/>
          <w:b/>
          <w:color w:val="00708A"/>
          <w:sz w:val="32"/>
          <w:szCs w:val="32"/>
        </w:rPr>
        <w:t>October</w:t>
      </w:r>
      <w:r w:rsidR="00E300B8" w:rsidRPr="000946BC">
        <w:rPr>
          <w:rFonts w:cstheme="minorHAnsi"/>
          <w:b/>
          <w:color w:val="00708A"/>
          <w:sz w:val="32"/>
          <w:szCs w:val="32"/>
        </w:rPr>
        <w:t xml:space="preserve"> 202</w:t>
      </w:r>
      <w:r w:rsidR="003103A7" w:rsidRPr="000946BC">
        <w:rPr>
          <w:rFonts w:cstheme="minorHAnsi"/>
          <w:b/>
          <w:color w:val="00708A"/>
          <w:sz w:val="32"/>
          <w:szCs w:val="32"/>
        </w:rPr>
        <w:t>3</w:t>
      </w:r>
    </w:p>
    <w:p w14:paraId="7359EE86" w14:textId="02F4BC11" w:rsidR="00CB0060" w:rsidRPr="00FB7AAB" w:rsidRDefault="009959C3" w:rsidP="00EE3B9D">
      <w:pPr>
        <w:rPr>
          <w:rFonts w:cstheme="minorHAnsi"/>
          <w:sz w:val="24"/>
          <w:szCs w:val="24"/>
        </w:rPr>
      </w:pPr>
      <w:r w:rsidRPr="00EE3B9D">
        <w:rPr>
          <w:rFonts w:cstheme="minorHAnsi"/>
          <w:b/>
          <w:noProof/>
          <w:sz w:val="24"/>
          <w:szCs w:val="24"/>
        </w:rPr>
        <w:drawing>
          <wp:anchor distT="0" distB="0" distL="114300" distR="114300" simplePos="0" relativeHeight="251655680" behindDoc="0" locked="0" layoutInCell="1" allowOverlap="1" wp14:anchorId="47AE0946" wp14:editId="7C0836B3">
            <wp:simplePos x="0" y="0"/>
            <wp:positionH relativeFrom="column">
              <wp:posOffset>68580</wp:posOffset>
            </wp:positionH>
            <wp:positionV relativeFrom="paragraph">
              <wp:posOffset>8890</wp:posOffset>
            </wp:positionV>
            <wp:extent cx="2042160" cy="1457960"/>
            <wp:effectExtent l="0" t="0" r="0" b="8890"/>
            <wp:wrapThrough wrapText="bothSides">
              <wp:wrapPolygon edited="0">
                <wp:start x="0" y="0"/>
                <wp:lineTo x="0" y="21449"/>
                <wp:lineTo x="21358" y="21449"/>
                <wp:lineTo x="21358" y="0"/>
                <wp:lineTo x="0" y="0"/>
              </wp:wrapPolygon>
            </wp:wrapThrough>
            <wp:docPr id="8" name="Picture 8" descr="Cllr Caroline 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lr Caroline Topp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16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8E3" w:rsidRPr="00EE3B9D">
        <w:rPr>
          <w:rFonts w:cstheme="minorHAnsi"/>
          <w:sz w:val="24"/>
          <w:szCs w:val="24"/>
        </w:rPr>
        <w:t xml:space="preserve">Welcome to the </w:t>
      </w:r>
      <w:r w:rsidR="0029132D">
        <w:rPr>
          <w:rFonts w:cstheme="minorHAnsi"/>
          <w:sz w:val="24"/>
          <w:szCs w:val="24"/>
        </w:rPr>
        <w:t>October</w:t>
      </w:r>
      <w:r w:rsidR="00D358E3" w:rsidRPr="00EE3B9D">
        <w:rPr>
          <w:rFonts w:cstheme="minorHAnsi"/>
          <w:sz w:val="24"/>
          <w:szCs w:val="24"/>
        </w:rPr>
        <w:t xml:space="preserve"> edition of </w:t>
      </w:r>
      <w:r w:rsidR="00F3299F" w:rsidRPr="00EE3B9D">
        <w:rPr>
          <w:rFonts w:cstheme="minorHAnsi"/>
          <w:sz w:val="24"/>
          <w:szCs w:val="24"/>
        </w:rPr>
        <w:t>my</w:t>
      </w:r>
      <w:r w:rsidR="00D358E3" w:rsidRPr="00EE3B9D">
        <w:rPr>
          <w:rFonts w:cstheme="minorHAnsi"/>
          <w:sz w:val="24"/>
          <w:szCs w:val="24"/>
        </w:rPr>
        <w:t xml:space="preserve"> monthly </w:t>
      </w:r>
      <w:r w:rsidR="00EA2EDF" w:rsidRPr="00EE3B9D">
        <w:rPr>
          <w:rFonts w:cstheme="minorHAnsi"/>
          <w:sz w:val="24"/>
          <w:szCs w:val="24"/>
        </w:rPr>
        <w:t>bulletin</w:t>
      </w:r>
      <w:r w:rsidR="0022344B">
        <w:rPr>
          <w:rFonts w:cstheme="minorHAnsi"/>
          <w:sz w:val="24"/>
          <w:szCs w:val="24"/>
        </w:rPr>
        <w:t>, which</w:t>
      </w:r>
      <w:r w:rsidR="0017315A" w:rsidRPr="00EE3B9D">
        <w:rPr>
          <w:rFonts w:cstheme="minorHAnsi"/>
          <w:sz w:val="24"/>
          <w:szCs w:val="24"/>
        </w:rPr>
        <w:t xml:space="preserve"> </w:t>
      </w:r>
      <w:r w:rsidR="00A07E20">
        <w:rPr>
          <w:rFonts w:cstheme="minorHAnsi"/>
          <w:sz w:val="24"/>
          <w:szCs w:val="24"/>
        </w:rPr>
        <w:t>aims to</w:t>
      </w:r>
      <w:r w:rsidR="00D358E3" w:rsidRPr="00EE3B9D">
        <w:rPr>
          <w:rFonts w:cstheme="minorHAnsi"/>
          <w:sz w:val="24"/>
          <w:szCs w:val="24"/>
        </w:rPr>
        <w:t xml:space="preserve"> keep </w:t>
      </w:r>
      <w:r w:rsidR="0017315A" w:rsidRPr="00EE3B9D">
        <w:rPr>
          <w:rFonts w:cstheme="minorHAnsi"/>
          <w:sz w:val="24"/>
          <w:szCs w:val="24"/>
        </w:rPr>
        <w:t>c</w:t>
      </w:r>
      <w:r w:rsidR="00D358E3" w:rsidRPr="00EE3B9D">
        <w:rPr>
          <w:rFonts w:cstheme="minorHAnsi"/>
          <w:sz w:val="24"/>
          <w:szCs w:val="24"/>
        </w:rPr>
        <w:t>ouncillors</w:t>
      </w:r>
      <w:r w:rsidR="003C29B5" w:rsidRPr="00EE3B9D">
        <w:rPr>
          <w:rFonts w:cstheme="minorHAnsi"/>
          <w:sz w:val="24"/>
          <w:szCs w:val="24"/>
        </w:rPr>
        <w:t>, officers, and town and parish councils</w:t>
      </w:r>
      <w:r w:rsidR="00D358E3" w:rsidRPr="00EE3B9D">
        <w:rPr>
          <w:rFonts w:cstheme="minorHAnsi"/>
          <w:sz w:val="24"/>
          <w:szCs w:val="24"/>
        </w:rPr>
        <w:t xml:space="preserve"> up to date on the</w:t>
      </w:r>
      <w:r w:rsidR="007439C5" w:rsidRPr="00EE3B9D">
        <w:rPr>
          <w:rFonts w:cstheme="minorHAnsi"/>
          <w:sz w:val="24"/>
          <w:szCs w:val="24"/>
        </w:rPr>
        <w:t xml:space="preserve"> month’s</w:t>
      </w:r>
      <w:r w:rsidR="00D358E3" w:rsidRPr="00EE3B9D">
        <w:rPr>
          <w:rFonts w:cstheme="minorHAnsi"/>
          <w:sz w:val="24"/>
          <w:szCs w:val="24"/>
        </w:rPr>
        <w:t xml:space="preserve"> main news stories</w:t>
      </w:r>
      <w:r w:rsidR="007439C5" w:rsidRPr="00EE3B9D">
        <w:rPr>
          <w:rFonts w:cstheme="minorHAnsi"/>
          <w:sz w:val="24"/>
          <w:szCs w:val="24"/>
        </w:rPr>
        <w:t xml:space="preserve"> and any emerging issues </w:t>
      </w:r>
      <w:r w:rsidR="00D358E3" w:rsidRPr="00EE3B9D">
        <w:rPr>
          <w:rFonts w:cstheme="minorHAnsi"/>
          <w:sz w:val="24"/>
          <w:szCs w:val="24"/>
        </w:rPr>
        <w:t xml:space="preserve">from </w:t>
      </w:r>
      <w:r w:rsidR="0024177A" w:rsidRPr="00EE3B9D">
        <w:rPr>
          <w:rFonts w:cstheme="minorHAnsi"/>
          <w:sz w:val="24"/>
          <w:szCs w:val="24"/>
        </w:rPr>
        <w:t>the district</w:t>
      </w:r>
      <w:r w:rsidR="00D358E3" w:rsidRPr="00EE3B9D">
        <w:rPr>
          <w:rFonts w:cstheme="minorHAnsi"/>
          <w:sz w:val="24"/>
          <w:szCs w:val="24"/>
        </w:rPr>
        <w:t>.</w:t>
      </w:r>
      <w:r w:rsidR="00BA6283" w:rsidRPr="00EE3B9D">
        <w:rPr>
          <w:rFonts w:cstheme="minorHAnsi"/>
          <w:sz w:val="24"/>
          <w:szCs w:val="24"/>
        </w:rPr>
        <w:t xml:space="preserve"> </w:t>
      </w:r>
      <w:r w:rsidR="000946BC" w:rsidRPr="00A63D32">
        <w:rPr>
          <w:rFonts w:cstheme="minorHAnsi"/>
          <w:i/>
          <w:iCs/>
          <w:sz w:val="24"/>
          <w:szCs w:val="24"/>
        </w:rPr>
        <w:t>Caroline</w:t>
      </w:r>
    </w:p>
    <w:p w14:paraId="675E18CC" w14:textId="04C63DE4" w:rsidR="00D358E3" w:rsidRPr="00EE3B9D" w:rsidRDefault="00D358E3" w:rsidP="10EBAAC0">
      <w:pPr>
        <w:spacing w:after="0"/>
        <w:rPr>
          <w:sz w:val="24"/>
          <w:szCs w:val="24"/>
        </w:rPr>
      </w:pPr>
    </w:p>
    <w:p w14:paraId="22FC2A9A" w14:textId="77777777" w:rsidR="00A74CAF" w:rsidRDefault="00A74CAF" w:rsidP="10EBAAC0">
      <w:pPr>
        <w:spacing w:after="0"/>
        <w:rPr>
          <w:b/>
          <w:bCs/>
          <w:color w:val="00708A"/>
          <w:sz w:val="28"/>
          <w:szCs w:val="28"/>
        </w:rPr>
      </w:pPr>
    </w:p>
    <w:p w14:paraId="5FE56C45" w14:textId="2A629508" w:rsidR="00FB7AAB" w:rsidRDefault="19EF1878" w:rsidP="10EBAAC0">
      <w:pPr>
        <w:spacing w:after="0"/>
        <w:rPr>
          <w:sz w:val="24"/>
          <w:szCs w:val="24"/>
        </w:rPr>
      </w:pPr>
      <w:r w:rsidRPr="10EBAAC0">
        <w:rPr>
          <w:b/>
          <w:bCs/>
          <w:color w:val="00708A"/>
          <w:sz w:val="28"/>
          <w:szCs w:val="28"/>
        </w:rPr>
        <w:t>St Peters Court</w:t>
      </w:r>
    </w:p>
    <w:p w14:paraId="1205F636" w14:textId="04C63DE4" w:rsidR="00FB7AAB" w:rsidRDefault="19EF1878" w:rsidP="10EBAAC0">
      <w:pPr>
        <w:spacing w:after="0"/>
        <w:rPr>
          <w:sz w:val="24"/>
          <w:szCs w:val="24"/>
        </w:rPr>
      </w:pPr>
      <w:r w:rsidRPr="10EBAAC0">
        <w:rPr>
          <w:sz w:val="24"/>
          <w:szCs w:val="24"/>
        </w:rPr>
        <w:t xml:space="preserve">On 3 October, Cabinet took the decision to move tenants into new accommodation prior to demolition of St Peters Court, Lowestoft’s only high-rise accommodation. </w:t>
      </w:r>
    </w:p>
    <w:p w14:paraId="594975FC" w14:textId="04C63DE4" w:rsidR="00FB7AAB" w:rsidRDefault="19EF1878" w:rsidP="10EBAAC0">
      <w:pPr>
        <w:spacing w:after="0"/>
        <w:rPr>
          <w:sz w:val="24"/>
          <w:szCs w:val="24"/>
        </w:rPr>
      </w:pPr>
      <w:r w:rsidRPr="10EBAAC0">
        <w:rPr>
          <w:sz w:val="24"/>
          <w:szCs w:val="24"/>
        </w:rPr>
        <w:t xml:space="preserve"> </w:t>
      </w:r>
    </w:p>
    <w:p w14:paraId="6B0378B7" w14:textId="04C63DE4" w:rsidR="00FB7AAB" w:rsidRDefault="19EF1878" w:rsidP="10EBAAC0">
      <w:pPr>
        <w:spacing w:after="0"/>
        <w:rPr>
          <w:sz w:val="24"/>
          <w:szCs w:val="24"/>
        </w:rPr>
      </w:pPr>
      <w:r w:rsidRPr="10EBAAC0">
        <w:rPr>
          <w:sz w:val="24"/>
          <w:szCs w:val="24"/>
        </w:rPr>
        <w:t xml:space="preserve">The building has been undergoing an extensive improvement programme, and as part of this, a full survey of the building indicated that a further ongoing programme of repair and refurbishment would be required.    </w:t>
      </w:r>
    </w:p>
    <w:p w14:paraId="3165D469" w14:textId="04C63DE4" w:rsidR="00FB7AAB" w:rsidRDefault="19EF1878" w:rsidP="10EBAAC0">
      <w:pPr>
        <w:spacing w:after="0"/>
        <w:rPr>
          <w:sz w:val="24"/>
          <w:szCs w:val="24"/>
        </w:rPr>
      </w:pPr>
      <w:r w:rsidRPr="10EBAAC0">
        <w:rPr>
          <w:sz w:val="24"/>
          <w:szCs w:val="24"/>
        </w:rPr>
        <w:t xml:space="preserve"> </w:t>
      </w:r>
    </w:p>
    <w:p w14:paraId="58DF59D9" w14:textId="79433070" w:rsidR="00FB7AAB" w:rsidRDefault="19EF1878" w:rsidP="10EBAAC0">
      <w:pPr>
        <w:spacing w:after="0"/>
        <w:rPr>
          <w:sz w:val="24"/>
          <w:szCs w:val="24"/>
        </w:rPr>
      </w:pPr>
      <w:r>
        <w:rPr>
          <w:noProof/>
        </w:rPr>
        <w:drawing>
          <wp:anchor distT="0" distB="0" distL="114300" distR="114300" simplePos="0" relativeHeight="251657728" behindDoc="0" locked="0" layoutInCell="1" allowOverlap="1" wp14:anchorId="087271CA" wp14:editId="706D4691">
            <wp:simplePos x="0" y="0"/>
            <wp:positionH relativeFrom="column">
              <wp:align>left</wp:align>
            </wp:positionH>
            <wp:positionV relativeFrom="paragraph">
              <wp:posOffset>44450</wp:posOffset>
            </wp:positionV>
            <wp:extent cx="3147060" cy="2098040"/>
            <wp:effectExtent l="0" t="0" r="0" b="0"/>
            <wp:wrapSquare wrapText="bothSides"/>
            <wp:docPr id="282312723" name="Picture 282312723" descr="St Peter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48342"/>
                    <pic:cNvPicPr/>
                  </pic:nvPicPr>
                  <pic:blipFill>
                    <a:blip r:embed="rId12">
                      <a:extLst>
                        <a:ext uri="{28A0092B-C50C-407E-A947-70E740481C1C}">
                          <a14:useLocalDpi xmlns:a14="http://schemas.microsoft.com/office/drawing/2010/main" val="0"/>
                        </a:ext>
                      </a:extLst>
                    </a:blip>
                    <a:stretch>
                      <a:fillRect/>
                    </a:stretch>
                  </pic:blipFill>
                  <pic:spPr>
                    <a:xfrm>
                      <a:off x="0" y="0"/>
                      <a:ext cx="3147060" cy="2098040"/>
                    </a:xfrm>
                    <a:prstGeom prst="rect">
                      <a:avLst/>
                    </a:prstGeom>
                  </pic:spPr>
                </pic:pic>
              </a:graphicData>
            </a:graphic>
            <wp14:sizeRelH relativeFrom="page">
              <wp14:pctWidth>0</wp14:pctWidth>
            </wp14:sizeRelH>
            <wp14:sizeRelV relativeFrom="page">
              <wp14:pctHeight>0</wp14:pctHeight>
            </wp14:sizeRelV>
          </wp:anchor>
        </w:drawing>
      </w:r>
      <w:r w:rsidRPr="10EBAAC0">
        <w:rPr>
          <w:sz w:val="24"/>
          <w:szCs w:val="24"/>
        </w:rPr>
        <w:t xml:space="preserve">The estimates indicate an initial cost of £8,835,088 in year one and an average cost over 30 years of £8,652 per year, per dwelling. This equates to £23,361,239 investment over 30 years to keep the building safe, compliant, and to a habitable standard, based only on today’s building safety regulations and not considering future amendments.   </w:t>
      </w:r>
    </w:p>
    <w:p w14:paraId="7A44BC01" w14:textId="04C63DE4" w:rsidR="00FB7AAB" w:rsidRDefault="19EF1878" w:rsidP="10EBAAC0">
      <w:pPr>
        <w:spacing w:after="0"/>
        <w:rPr>
          <w:sz w:val="24"/>
          <w:szCs w:val="24"/>
        </w:rPr>
      </w:pPr>
      <w:r w:rsidRPr="10EBAAC0">
        <w:rPr>
          <w:sz w:val="24"/>
          <w:szCs w:val="24"/>
        </w:rPr>
        <w:t xml:space="preserve"> </w:t>
      </w:r>
    </w:p>
    <w:p w14:paraId="52A46779" w14:textId="04C63DE4" w:rsidR="00FB7AAB" w:rsidRDefault="19EF1878" w:rsidP="10EBAAC0">
      <w:pPr>
        <w:spacing w:after="0"/>
        <w:rPr>
          <w:sz w:val="24"/>
          <w:szCs w:val="24"/>
        </w:rPr>
      </w:pPr>
      <w:r w:rsidRPr="10EBAAC0">
        <w:rPr>
          <w:sz w:val="24"/>
          <w:szCs w:val="24"/>
        </w:rPr>
        <w:t xml:space="preserve">Over the next 30 years the building would generate a deficit of -£2.5m significantly reducing the Council’s ability to invest in the rest of the stock or continue to renew homes.   </w:t>
      </w:r>
    </w:p>
    <w:p w14:paraId="6B585C93" w14:textId="04C63DE4" w:rsidR="00FB7AAB" w:rsidRDefault="19EF1878" w:rsidP="10EBAAC0">
      <w:pPr>
        <w:spacing w:after="0"/>
        <w:rPr>
          <w:sz w:val="24"/>
          <w:szCs w:val="24"/>
        </w:rPr>
      </w:pPr>
      <w:r w:rsidRPr="10EBAAC0">
        <w:rPr>
          <w:sz w:val="24"/>
          <w:szCs w:val="24"/>
        </w:rPr>
        <w:t xml:space="preserve">Comparatively, initial estimates suggest a new build medium-density scheme on the same site could provide a return on investment after 25 years. A regeneration project team will now be created to consider all potential options for the site, and these will be presented to the Cabinet for consideration in due course.  </w:t>
      </w:r>
    </w:p>
    <w:p w14:paraId="5D702836" w14:textId="04C63DE4" w:rsidR="00FB7AAB" w:rsidRDefault="19EF1878" w:rsidP="10EBAAC0">
      <w:pPr>
        <w:spacing w:after="0"/>
        <w:rPr>
          <w:sz w:val="24"/>
          <w:szCs w:val="24"/>
        </w:rPr>
      </w:pPr>
      <w:r w:rsidRPr="10EBAAC0">
        <w:rPr>
          <w:sz w:val="24"/>
          <w:szCs w:val="24"/>
        </w:rPr>
        <w:t xml:space="preserve"> </w:t>
      </w:r>
    </w:p>
    <w:p w14:paraId="387FDB3F" w14:textId="04C63DE4" w:rsidR="00FB7AAB" w:rsidRDefault="19EF1878" w:rsidP="10EBAAC0">
      <w:pPr>
        <w:spacing w:after="0"/>
        <w:rPr>
          <w:sz w:val="24"/>
          <w:szCs w:val="24"/>
        </w:rPr>
      </w:pPr>
      <w:r w:rsidRPr="10EBAAC0">
        <w:rPr>
          <w:sz w:val="24"/>
          <w:szCs w:val="24"/>
        </w:rPr>
        <w:t xml:space="preserve">The Council will now begin a managed process, in a carefully planned way to move residents into new accommodation over the next 12 months and then demolish the building.    </w:t>
      </w:r>
    </w:p>
    <w:p w14:paraId="408E1B6E" w14:textId="77777777" w:rsidR="00A74CAF" w:rsidRDefault="00A74CAF" w:rsidP="10EBAAC0">
      <w:pPr>
        <w:spacing w:after="0"/>
        <w:rPr>
          <w:sz w:val="24"/>
          <w:szCs w:val="24"/>
        </w:rPr>
      </w:pPr>
    </w:p>
    <w:p w14:paraId="397EBF6C" w14:textId="04C63DE4" w:rsidR="00FB7AAB" w:rsidRDefault="00FB7AAB" w:rsidP="10EBAAC0">
      <w:pPr>
        <w:spacing w:after="0"/>
        <w:rPr>
          <w:b/>
          <w:bCs/>
          <w:color w:val="00708A"/>
          <w:sz w:val="28"/>
          <w:szCs w:val="28"/>
        </w:rPr>
      </w:pPr>
      <w:bookmarkStart w:id="0" w:name="_Hlk127964348"/>
      <w:bookmarkStart w:id="1" w:name="_Hlk99616127"/>
    </w:p>
    <w:p w14:paraId="2270A07C" w14:textId="51746DD4" w:rsidR="00EC444D" w:rsidRDefault="00EC444D" w:rsidP="00EC444D">
      <w:pPr>
        <w:spacing w:after="0"/>
        <w:rPr>
          <w:rFonts w:cstheme="minorHAnsi"/>
          <w:sz w:val="24"/>
          <w:szCs w:val="24"/>
        </w:rPr>
      </w:pPr>
      <w:bookmarkStart w:id="2" w:name="_Hlk73453318"/>
      <w:bookmarkStart w:id="3" w:name="_Hlk94530719"/>
      <w:bookmarkStart w:id="4" w:name="_Hlk102565376"/>
      <w:bookmarkEnd w:id="0"/>
      <w:bookmarkEnd w:id="1"/>
      <w:r>
        <w:rPr>
          <w:rFonts w:cstheme="minorHAnsi"/>
          <w:b/>
          <w:bCs/>
          <w:color w:val="00708A"/>
          <w:sz w:val="28"/>
          <w:szCs w:val="28"/>
        </w:rPr>
        <w:t>Our Direction</w:t>
      </w:r>
      <w:r>
        <w:rPr>
          <w:rFonts w:cstheme="minorHAnsi"/>
          <w:b/>
          <w:bCs/>
          <w:color w:val="00708A"/>
          <w:sz w:val="28"/>
          <w:szCs w:val="28"/>
        </w:rPr>
        <w:br/>
      </w:r>
      <w:r w:rsidRPr="00EC444D">
        <w:rPr>
          <w:rFonts w:cstheme="minorHAnsi"/>
          <w:sz w:val="24"/>
          <w:szCs w:val="24"/>
        </w:rPr>
        <w:t>East Suffolk Council is seeking the views of local people on the direction that it takes for the next four years.</w:t>
      </w:r>
    </w:p>
    <w:p w14:paraId="3FE3F78F" w14:textId="77777777" w:rsidR="00AD397B" w:rsidRPr="00EC444D" w:rsidRDefault="00AD397B" w:rsidP="00EC444D">
      <w:pPr>
        <w:spacing w:after="0"/>
        <w:rPr>
          <w:rFonts w:cstheme="minorHAnsi"/>
          <w:sz w:val="24"/>
          <w:szCs w:val="24"/>
        </w:rPr>
      </w:pPr>
    </w:p>
    <w:p w14:paraId="52B08041" w14:textId="57FBA37D" w:rsidR="006C0D2F" w:rsidRDefault="006570AB" w:rsidP="006C0D2F">
      <w:pPr>
        <w:spacing w:after="0"/>
        <w:rPr>
          <w:rFonts w:cstheme="minorHAnsi"/>
          <w:sz w:val="24"/>
          <w:szCs w:val="24"/>
        </w:rPr>
      </w:pPr>
      <w:r>
        <w:rPr>
          <w:rFonts w:cstheme="minorHAnsi"/>
          <w:noProof/>
          <w:sz w:val="24"/>
          <w:szCs w:val="24"/>
        </w:rPr>
        <w:drawing>
          <wp:anchor distT="0" distB="0" distL="114300" distR="114300" simplePos="0" relativeHeight="251660800" behindDoc="0" locked="0" layoutInCell="1" allowOverlap="1" wp14:anchorId="77F18F1A" wp14:editId="54513E6D">
            <wp:simplePos x="0" y="0"/>
            <wp:positionH relativeFrom="margin">
              <wp:posOffset>0</wp:posOffset>
            </wp:positionH>
            <wp:positionV relativeFrom="paragraph">
              <wp:posOffset>8890</wp:posOffset>
            </wp:positionV>
            <wp:extent cx="3101340" cy="2600325"/>
            <wp:effectExtent l="0" t="0" r="3810" b="9525"/>
            <wp:wrapSquare wrapText="bothSides"/>
            <wp:docPr id="125144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4978"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1340" cy="2600325"/>
                    </a:xfrm>
                    <a:prstGeom prst="rect">
                      <a:avLst/>
                    </a:prstGeom>
                  </pic:spPr>
                </pic:pic>
              </a:graphicData>
            </a:graphic>
            <wp14:sizeRelH relativeFrom="margin">
              <wp14:pctWidth>0</wp14:pctWidth>
            </wp14:sizeRelH>
            <wp14:sizeRelV relativeFrom="margin">
              <wp14:pctHeight>0</wp14:pctHeight>
            </wp14:sizeRelV>
          </wp:anchor>
        </w:drawing>
      </w:r>
      <w:r w:rsidR="00EC444D" w:rsidRPr="00EC444D">
        <w:rPr>
          <w:rFonts w:cstheme="minorHAnsi"/>
          <w:sz w:val="24"/>
          <w:szCs w:val="24"/>
        </w:rPr>
        <w:t xml:space="preserve">‘Our Direction 2028’ </w:t>
      </w:r>
      <w:r w:rsidR="006C0D2F" w:rsidRPr="00EC444D">
        <w:rPr>
          <w:rFonts w:cstheme="minorHAnsi"/>
          <w:sz w:val="24"/>
          <w:szCs w:val="24"/>
        </w:rPr>
        <w:t>propose</w:t>
      </w:r>
      <w:r w:rsidR="006C0D2F">
        <w:rPr>
          <w:rFonts w:cstheme="minorHAnsi"/>
          <w:sz w:val="24"/>
          <w:szCs w:val="24"/>
        </w:rPr>
        <w:t xml:space="preserve">s </w:t>
      </w:r>
      <w:r w:rsidR="006C0D2F" w:rsidRPr="00EC444D">
        <w:rPr>
          <w:rFonts w:cstheme="minorHAnsi"/>
          <w:sz w:val="24"/>
          <w:szCs w:val="24"/>
        </w:rPr>
        <w:t>‘</w:t>
      </w:r>
      <w:r w:rsidR="00C65EA2">
        <w:rPr>
          <w:rFonts w:cstheme="minorHAnsi"/>
          <w:sz w:val="24"/>
          <w:szCs w:val="24"/>
        </w:rPr>
        <w:t>t</w:t>
      </w:r>
      <w:r w:rsidR="006C0D2F" w:rsidRPr="00EC444D">
        <w:rPr>
          <w:rFonts w:cstheme="minorHAnsi"/>
          <w:sz w:val="24"/>
          <w:szCs w:val="24"/>
        </w:rPr>
        <w:t xml:space="preserve">o promote a bright, </w:t>
      </w:r>
      <w:r w:rsidR="00510848">
        <w:rPr>
          <w:rFonts w:cstheme="minorHAnsi"/>
          <w:sz w:val="24"/>
          <w:szCs w:val="24"/>
        </w:rPr>
        <w:t>g</w:t>
      </w:r>
      <w:r w:rsidR="006C0D2F" w:rsidRPr="00EC444D">
        <w:rPr>
          <w:rFonts w:cstheme="minorHAnsi"/>
          <w:sz w:val="24"/>
          <w:szCs w:val="24"/>
        </w:rPr>
        <w:t xml:space="preserve">reen, open, free, and fair future for all East Suffolk’ </w:t>
      </w:r>
      <w:r w:rsidR="00B1197B">
        <w:rPr>
          <w:rFonts w:cstheme="minorHAnsi"/>
          <w:sz w:val="24"/>
          <w:szCs w:val="24"/>
        </w:rPr>
        <w:t>and i</w:t>
      </w:r>
      <w:r w:rsidR="006C0D2F" w:rsidRPr="00EC444D">
        <w:rPr>
          <w:rFonts w:cstheme="minorHAnsi"/>
          <w:sz w:val="24"/>
          <w:szCs w:val="24"/>
        </w:rPr>
        <w:t xml:space="preserve">s accompanied by four key </w:t>
      </w:r>
      <w:r w:rsidR="00B1197B">
        <w:rPr>
          <w:rFonts w:cstheme="minorHAnsi"/>
          <w:sz w:val="24"/>
          <w:szCs w:val="24"/>
        </w:rPr>
        <w:t>t</w:t>
      </w:r>
      <w:r w:rsidR="006C0D2F" w:rsidRPr="00EC444D">
        <w:rPr>
          <w:rFonts w:cstheme="minorHAnsi"/>
          <w:sz w:val="24"/>
          <w:szCs w:val="24"/>
        </w:rPr>
        <w:t>hemes which would form the basis of the Council’s approach to service delivery and direction across the next four years.</w:t>
      </w:r>
      <w:r w:rsidR="00B1197B" w:rsidRPr="00B1197B">
        <w:rPr>
          <w:rFonts w:cstheme="minorHAnsi"/>
          <w:sz w:val="24"/>
          <w:szCs w:val="24"/>
        </w:rPr>
        <w:t xml:space="preserve"> </w:t>
      </w:r>
      <w:r w:rsidR="00B1197B" w:rsidRPr="00EC444D">
        <w:rPr>
          <w:rFonts w:cstheme="minorHAnsi"/>
          <w:sz w:val="24"/>
          <w:szCs w:val="24"/>
        </w:rPr>
        <w:t>The four themes will be Environmental Impact, Sustainable Housing, Tackling Inequalities, and a Thriving Economy.</w:t>
      </w:r>
    </w:p>
    <w:p w14:paraId="139A5F9A" w14:textId="77777777" w:rsidR="006639FE" w:rsidRDefault="006639FE" w:rsidP="006C0D2F">
      <w:pPr>
        <w:spacing w:after="0"/>
        <w:rPr>
          <w:rFonts w:cstheme="minorHAnsi"/>
          <w:sz w:val="24"/>
          <w:szCs w:val="24"/>
        </w:rPr>
      </w:pPr>
    </w:p>
    <w:p w14:paraId="62AFF674" w14:textId="77777777" w:rsidR="00510848" w:rsidRDefault="00480196" w:rsidP="00EC444D">
      <w:pPr>
        <w:spacing w:after="0"/>
        <w:rPr>
          <w:rFonts w:cstheme="minorHAnsi"/>
          <w:sz w:val="24"/>
          <w:szCs w:val="24"/>
        </w:rPr>
      </w:pPr>
      <w:hyperlink r:id="rId14" w:history="1">
        <w:r w:rsidR="00EC444D" w:rsidRPr="00480196">
          <w:rPr>
            <w:rStyle w:val="Hyperlink"/>
            <w:rFonts w:cstheme="minorHAnsi"/>
            <w:sz w:val="24"/>
            <w:szCs w:val="24"/>
          </w:rPr>
          <w:t>A short survey</w:t>
        </w:r>
        <w:r w:rsidR="00840918" w:rsidRPr="00480196">
          <w:rPr>
            <w:rStyle w:val="Hyperlink"/>
            <w:rFonts w:cstheme="minorHAnsi"/>
            <w:sz w:val="24"/>
            <w:szCs w:val="24"/>
          </w:rPr>
          <w:t xml:space="preserve"> is open</w:t>
        </w:r>
      </w:hyperlink>
      <w:r w:rsidR="00840918">
        <w:rPr>
          <w:rFonts w:cstheme="minorHAnsi"/>
          <w:sz w:val="24"/>
          <w:szCs w:val="24"/>
        </w:rPr>
        <w:t xml:space="preserve"> </w:t>
      </w:r>
      <w:r w:rsidR="006570AB">
        <w:rPr>
          <w:rFonts w:cstheme="minorHAnsi"/>
          <w:sz w:val="24"/>
          <w:szCs w:val="24"/>
        </w:rPr>
        <w:t xml:space="preserve">and I would encourage you to share this widely. </w:t>
      </w:r>
    </w:p>
    <w:p w14:paraId="62093498" w14:textId="77777777" w:rsidR="00510848" w:rsidRDefault="00510848" w:rsidP="00EC444D">
      <w:pPr>
        <w:spacing w:after="0"/>
        <w:rPr>
          <w:rFonts w:cstheme="minorHAnsi"/>
          <w:sz w:val="24"/>
          <w:szCs w:val="24"/>
        </w:rPr>
      </w:pPr>
    </w:p>
    <w:p w14:paraId="1B9A5711" w14:textId="138EA2D3" w:rsidR="00EC444D" w:rsidRPr="00EC444D" w:rsidRDefault="006570AB" w:rsidP="00EC444D">
      <w:pPr>
        <w:spacing w:after="0"/>
        <w:rPr>
          <w:rFonts w:cstheme="minorHAnsi"/>
          <w:sz w:val="24"/>
          <w:szCs w:val="24"/>
        </w:rPr>
      </w:pPr>
      <w:r>
        <w:rPr>
          <w:rFonts w:cstheme="minorHAnsi"/>
          <w:sz w:val="24"/>
          <w:szCs w:val="24"/>
        </w:rPr>
        <w:t>Responses can be submitted before</w:t>
      </w:r>
      <w:r w:rsidR="00EC444D" w:rsidRPr="00EC444D">
        <w:rPr>
          <w:rFonts w:cstheme="minorHAnsi"/>
          <w:sz w:val="24"/>
          <w:szCs w:val="24"/>
        </w:rPr>
        <w:t xml:space="preserve"> midnight on Sunday 15 October.</w:t>
      </w:r>
    </w:p>
    <w:p w14:paraId="3BC91AF3" w14:textId="77777777" w:rsidR="00EC444D" w:rsidRDefault="00EC444D" w:rsidP="00D40869">
      <w:pPr>
        <w:spacing w:after="0"/>
        <w:rPr>
          <w:rFonts w:cstheme="minorHAnsi"/>
          <w:b/>
          <w:bCs/>
          <w:color w:val="00708A"/>
          <w:sz w:val="28"/>
          <w:szCs w:val="28"/>
        </w:rPr>
      </w:pPr>
    </w:p>
    <w:p w14:paraId="0BAEB861" w14:textId="0B0AE392" w:rsidR="00A26840" w:rsidRDefault="00A26840" w:rsidP="00D40869">
      <w:pPr>
        <w:spacing w:after="0"/>
        <w:rPr>
          <w:rFonts w:cstheme="minorHAnsi"/>
          <w:b/>
          <w:bCs/>
          <w:color w:val="00708A"/>
          <w:sz w:val="28"/>
          <w:szCs w:val="28"/>
        </w:rPr>
      </w:pPr>
      <w:r w:rsidRPr="00A26840">
        <w:rPr>
          <w:rFonts w:cstheme="minorHAnsi"/>
          <w:b/>
          <w:bCs/>
          <w:color w:val="00708A"/>
          <w:sz w:val="28"/>
          <w:szCs w:val="28"/>
        </w:rPr>
        <w:t xml:space="preserve">Key infrastructure projects to benefit from £3.4m </w:t>
      </w:r>
      <w:proofErr w:type="gramStart"/>
      <w:r w:rsidRPr="00A26840">
        <w:rPr>
          <w:rFonts w:cstheme="minorHAnsi"/>
          <w:b/>
          <w:bCs/>
          <w:color w:val="00708A"/>
          <w:sz w:val="28"/>
          <w:szCs w:val="28"/>
        </w:rPr>
        <w:t>funding</w:t>
      </w:r>
      <w:proofErr w:type="gramEnd"/>
    </w:p>
    <w:p w14:paraId="6DBEF62C" w14:textId="77777777" w:rsidR="00942F6C" w:rsidRPr="00942F6C" w:rsidRDefault="00942F6C" w:rsidP="00942F6C">
      <w:pPr>
        <w:spacing w:after="0"/>
        <w:rPr>
          <w:rFonts w:cstheme="minorHAnsi"/>
          <w:sz w:val="24"/>
          <w:szCs w:val="24"/>
        </w:rPr>
      </w:pPr>
      <w:r w:rsidRPr="00942F6C">
        <w:rPr>
          <w:rFonts w:cstheme="minorHAnsi"/>
          <w:sz w:val="24"/>
          <w:szCs w:val="24"/>
        </w:rPr>
        <w:t>Over £3million in contributions from new housing developments has been allocated to support the enhancement of community facilities in East Suffolk.</w:t>
      </w:r>
    </w:p>
    <w:p w14:paraId="51F6D5BE" w14:textId="77777777" w:rsidR="00942F6C" w:rsidRPr="00942F6C" w:rsidRDefault="00942F6C" w:rsidP="00942F6C">
      <w:pPr>
        <w:spacing w:after="0"/>
        <w:rPr>
          <w:rFonts w:cstheme="minorHAnsi"/>
          <w:sz w:val="24"/>
          <w:szCs w:val="24"/>
        </w:rPr>
      </w:pPr>
    </w:p>
    <w:p w14:paraId="38B3A3B1" w14:textId="6D8D12FC" w:rsidR="00942F6C" w:rsidRPr="00942F6C" w:rsidRDefault="00942F6C" w:rsidP="00942F6C">
      <w:pPr>
        <w:spacing w:after="0"/>
        <w:rPr>
          <w:rFonts w:cstheme="minorHAnsi"/>
          <w:sz w:val="24"/>
          <w:szCs w:val="24"/>
        </w:rPr>
      </w:pPr>
      <w:r w:rsidRPr="00942F6C">
        <w:rPr>
          <w:rFonts w:cstheme="minorHAnsi"/>
          <w:sz w:val="24"/>
          <w:szCs w:val="24"/>
        </w:rPr>
        <w:t xml:space="preserve">At a meeting of </w:t>
      </w:r>
      <w:r w:rsidR="00AA12C5">
        <w:rPr>
          <w:rFonts w:cstheme="minorHAnsi"/>
          <w:sz w:val="24"/>
          <w:szCs w:val="24"/>
        </w:rPr>
        <w:t>the</w:t>
      </w:r>
      <w:r w:rsidRPr="00942F6C">
        <w:rPr>
          <w:rFonts w:cstheme="minorHAnsi"/>
          <w:sz w:val="24"/>
          <w:szCs w:val="24"/>
        </w:rPr>
        <w:t xml:space="preserve"> </w:t>
      </w:r>
      <w:r w:rsidR="00BE18C6">
        <w:rPr>
          <w:rFonts w:cstheme="minorHAnsi"/>
          <w:sz w:val="24"/>
          <w:szCs w:val="24"/>
        </w:rPr>
        <w:t>C</w:t>
      </w:r>
      <w:r w:rsidRPr="00942F6C">
        <w:rPr>
          <w:rFonts w:cstheme="minorHAnsi"/>
          <w:sz w:val="24"/>
          <w:szCs w:val="24"/>
        </w:rPr>
        <w:t xml:space="preserve">abinet on 5 September, six applications for district Community Infrastructure Levy (CIL) were approved. The successful applications, totalling £3,479,203 </w:t>
      </w:r>
      <w:r w:rsidR="00C618D0">
        <w:rPr>
          <w:rFonts w:cstheme="minorHAnsi"/>
          <w:sz w:val="24"/>
          <w:szCs w:val="24"/>
        </w:rPr>
        <w:t>we</w:t>
      </w:r>
      <w:r w:rsidRPr="00942F6C">
        <w:rPr>
          <w:rFonts w:cstheme="minorHAnsi"/>
          <w:sz w:val="24"/>
          <w:szCs w:val="24"/>
        </w:rPr>
        <w:t xml:space="preserve">re: </w:t>
      </w:r>
    </w:p>
    <w:p w14:paraId="5E9B95DD" w14:textId="77777777" w:rsidR="00942F6C" w:rsidRPr="00942F6C" w:rsidRDefault="00942F6C" w:rsidP="00942F6C">
      <w:pPr>
        <w:spacing w:after="0"/>
        <w:rPr>
          <w:rFonts w:cstheme="minorHAnsi"/>
          <w:sz w:val="24"/>
          <w:szCs w:val="24"/>
        </w:rPr>
      </w:pPr>
    </w:p>
    <w:p w14:paraId="11D133F4" w14:textId="77777777" w:rsidR="00942F6C" w:rsidRPr="00F05F32" w:rsidRDefault="00942F6C" w:rsidP="00942F6C">
      <w:pPr>
        <w:pStyle w:val="ListParagraph"/>
        <w:numPr>
          <w:ilvl w:val="0"/>
          <w:numId w:val="19"/>
        </w:numPr>
        <w:spacing w:after="0"/>
        <w:rPr>
          <w:rFonts w:cstheme="minorHAnsi"/>
        </w:rPr>
      </w:pPr>
      <w:r w:rsidRPr="00F05F32">
        <w:rPr>
          <w:rFonts w:cstheme="minorHAnsi"/>
        </w:rPr>
        <w:t xml:space="preserve">Improvements at Barnards Soccer Centre, Lowestoft (£101,500) </w:t>
      </w:r>
    </w:p>
    <w:p w14:paraId="21C2C400" w14:textId="77777777" w:rsidR="00942F6C" w:rsidRPr="00F05F32" w:rsidRDefault="00942F6C" w:rsidP="00942F6C">
      <w:pPr>
        <w:pStyle w:val="ListParagraph"/>
        <w:numPr>
          <w:ilvl w:val="0"/>
          <w:numId w:val="19"/>
        </w:numPr>
        <w:spacing w:after="0"/>
        <w:rPr>
          <w:rFonts w:cstheme="minorHAnsi"/>
        </w:rPr>
      </w:pPr>
      <w:r w:rsidRPr="00F05F32">
        <w:rPr>
          <w:rFonts w:cstheme="minorHAnsi"/>
        </w:rPr>
        <w:t xml:space="preserve">Extended funding for Foxhall Household Waste and Recycling Centre improvements (£164,500) - in addition to previous funding of £794,414. </w:t>
      </w:r>
    </w:p>
    <w:p w14:paraId="47E5FBDB" w14:textId="77777777" w:rsidR="00942F6C" w:rsidRPr="00F05F32" w:rsidRDefault="00942F6C" w:rsidP="00942F6C">
      <w:pPr>
        <w:pStyle w:val="ListParagraph"/>
        <w:numPr>
          <w:ilvl w:val="0"/>
          <w:numId w:val="19"/>
        </w:numPr>
        <w:spacing w:after="0"/>
        <w:rPr>
          <w:rFonts w:cstheme="minorHAnsi"/>
        </w:rPr>
      </w:pPr>
      <w:r w:rsidRPr="00F05F32">
        <w:rPr>
          <w:rFonts w:cstheme="minorHAnsi"/>
        </w:rPr>
        <w:t xml:space="preserve">Bungay Medical Practice extension and reconfiguration (£1.283m) </w:t>
      </w:r>
    </w:p>
    <w:p w14:paraId="5CFBE1D0" w14:textId="77777777" w:rsidR="00942F6C" w:rsidRPr="00F05F32" w:rsidRDefault="00942F6C" w:rsidP="00942F6C">
      <w:pPr>
        <w:pStyle w:val="ListParagraph"/>
        <w:numPr>
          <w:ilvl w:val="0"/>
          <w:numId w:val="19"/>
        </w:numPr>
        <w:spacing w:after="0"/>
        <w:rPr>
          <w:rFonts w:cstheme="minorHAnsi"/>
        </w:rPr>
      </w:pPr>
      <w:r w:rsidRPr="00F05F32">
        <w:rPr>
          <w:rFonts w:cstheme="minorHAnsi"/>
        </w:rPr>
        <w:t xml:space="preserve">New 3G pitch at Bungay Town Football Club (£547,803) </w:t>
      </w:r>
    </w:p>
    <w:p w14:paraId="4612DFEC" w14:textId="77777777" w:rsidR="00942F6C" w:rsidRPr="00F05F32" w:rsidRDefault="00942F6C" w:rsidP="00942F6C">
      <w:pPr>
        <w:pStyle w:val="ListParagraph"/>
        <w:numPr>
          <w:ilvl w:val="0"/>
          <w:numId w:val="19"/>
        </w:numPr>
        <w:spacing w:after="0"/>
        <w:rPr>
          <w:rFonts w:cstheme="minorHAnsi"/>
        </w:rPr>
      </w:pPr>
      <w:r w:rsidRPr="00F05F32">
        <w:rPr>
          <w:rFonts w:cstheme="minorHAnsi"/>
        </w:rPr>
        <w:t xml:space="preserve">Melton Early Years Provision at Melton Primary School (£1.35m) </w:t>
      </w:r>
    </w:p>
    <w:p w14:paraId="3CB67761" w14:textId="5D254822" w:rsidR="000A766D" w:rsidRPr="00942F6C" w:rsidRDefault="00942F6C" w:rsidP="00942F6C">
      <w:pPr>
        <w:pStyle w:val="ListParagraph"/>
        <w:numPr>
          <w:ilvl w:val="0"/>
          <w:numId w:val="19"/>
        </w:numPr>
        <w:spacing w:after="0"/>
        <w:rPr>
          <w:rFonts w:cstheme="minorHAnsi"/>
          <w:sz w:val="24"/>
          <w:szCs w:val="24"/>
        </w:rPr>
      </w:pPr>
      <w:r w:rsidRPr="00F05F32">
        <w:rPr>
          <w:rFonts w:cstheme="minorHAnsi"/>
        </w:rPr>
        <w:t>Bungay Library extension (£32,400)</w:t>
      </w:r>
      <w:r w:rsidR="0048049F" w:rsidRPr="00942F6C">
        <w:rPr>
          <w:rFonts w:cstheme="minorHAnsi"/>
          <w:sz w:val="24"/>
          <w:szCs w:val="24"/>
        </w:rPr>
        <w:br/>
      </w:r>
    </w:p>
    <w:p w14:paraId="12CE5A0A" w14:textId="77777777" w:rsidR="007179F2" w:rsidRDefault="0F048A7C" w:rsidP="00EF3608">
      <w:pPr>
        <w:spacing w:after="0"/>
        <w:rPr>
          <w:sz w:val="24"/>
          <w:szCs w:val="24"/>
        </w:rPr>
      </w:pPr>
      <w:r w:rsidRPr="223B1FE4">
        <w:rPr>
          <w:sz w:val="24"/>
          <w:szCs w:val="24"/>
        </w:rPr>
        <w:t>The CIL funding will now be made available to these projects, subject to the provision of all necessary documentation and planning permissions.</w:t>
      </w:r>
    </w:p>
    <w:p w14:paraId="0FCDF098" w14:textId="77777777" w:rsidR="009D75FE" w:rsidRDefault="009D75FE" w:rsidP="00EF3608">
      <w:pPr>
        <w:spacing w:after="0"/>
        <w:rPr>
          <w:rFonts w:cstheme="minorHAnsi"/>
          <w:sz w:val="24"/>
          <w:szCs w:val="24"/>
        </w:rPr>
      </w:pPr>
    </w:p>
    <w:p w14:paraId="3BC1CEA1" w14:textId="77777777" w:rsidR="00DF5B27" w:rsidRDefault="00DF5B27" w:rsidP="00DF5B27">
      <w:pPr>
        <w:spacing w:after="0"/>
        <w:rPr>
          <w:rFonts w:cstheme="minorHAnsi"/>
          <w:sz w:val="24"/>
          <w:szCs w:val="24"/>
        </w:rPr>
      </w:pPr>
    </w:p>
    <w:p w14:paraId="639C6ECD" w14:textId="1718B72F" w:rsidR="00925602" w:rsidRDefault="00925602" w:rsidP="00925602">
      <w:pPr>
        <w:spacing w:after="0"/>
        <w:rPr>
          <w:rFonts w:cstheme="minorHAnsi"/>
          <w:b/>
          <w:bCs/>
          <w:color w:val="00708A"/>
          <w:sz w:val="28"/>
          <w:szCs w:val="28"/>
        </w:rPr>
      </w:pPr>
      <w:r>
        <w:rPr>
          <w:rFonts w:cstheme="minorHAnsi"/>
          <w:b/>
          <w:bCs/>
          <w:color w:val="00708A"/>
          <w:sz w:val="28"/>
          <w:szCs w:val="28"/>
        </w:rPr>
        <w:t xml:space="preserve">New flood defences </w:t>
      </w:r>
      <w:proofErr w:type="gramStart"/>
      <w:r>
        <w:rPr>
          <w:rFonts w:cstheme="minorHAnsi"/>
          <w:b/>
          <w:bCs/>
          <w:color w:val="00708A"/>
          <w:sz w:val="28"/>
          <w:szCs w:val="28"/>
        </w:rPr>
        <w:t>tested</w:t>
      </w:r>
      <w:proofErr w:type="gramEnd"/>
      <w:r>
        <w:rPr>
          <w:rFonts w:cstheme="minorHAnsi"/>
          <w:b/>
          <w:bCs/>
          <w:color w:val="00708A"/>
          <w:sz w:val="28"/>
          <w:szCs w:val="28"/>
        </w:rPr>
        <w:t xml:space="preserve"> </w:t>
      </w:r>
    </w:p>
    <w:p w14:paraId="3FF6F8FF" w14:textId="79A60FAD" w:rsidR="0007401E" w:rsidRPr="00925602" w:rsidRDefault="00925602" w:rsidP="00925602">
      <w:pPr>
        <w:spacing w:after="0"/>
        <w:rPr>
          <w:rFonts w:cstheme="minorHAnsi"/>
          <w:sz w:val="24"/>
          <w:szCs w:val="24"/>
        </w:rPr>
      </w:pPr>
      <w:r w:rsidRPr="00925602">
        <w:rPr>
          <w:rFonts w:cstheme="minorHAnsi"/>
          <w:sz w:val="24"/>
          <w:szCs w:val="24"/>
        </w:rPr>
        <w:t xml:space="preserve">Lowestoft’s recently completed tidal wall defences, that will reduce the risk of flooding in the town, </w:t>
      </w:r>
      <w:r>
        <w:rPr>
          <w:rFonts w:cstheme="minorHAnsi"/>
          <w:sz w:val="24"/>
          <w:szCs w:val="24"/>
        </w:rPr>
        <w:t>have been</w:t>
      </w:r>
      <w:r w:rsidRPr="00925602">
        <w:rPr>
          <w:rFonts w:cstheme="minorHAnsi"/>
          <w:sz w:val="24"/>
          <w:szCs w:val="24"/>
        </w:rPr>
        <w:t xml:space="preserve"> tested in readiness for the winter season.</w:t>
      </w:r>
    </w:p>
    <w:p w14:paraId="39D471E1" w14:textId="5AF780EB" w:rsidR="00925602" w:rsidRPr="00925602" w:rsidRDefault="00925602" w:rsidP="00925602">
      <w:pPr>
        <w:spacing w:after="0"/>
        <w:rPr>
          <w:rFonts w:cstheme="minorHAnsi"/>
          <w:sz w:val="24"/>
          <w:szCs w:val="24"/>
        </w:rPr>
      </w:pPr>
    </w:p>
    <w:p w14:paraId="26218688" w14:textId="6BAA93E3" w:rsidR="00925602" w:rsidRPr="00925602" w:rsidRDefault="0008265D" w:rsidP="00925602">
      <w:pPr>
        <w:spacing w:after="0"/>
        <w:rPr>
          <w:rFonts w:cstheme="minorHAnsi"/>
          <w:sz w:val="24"/>
          <w:szCs w:val="24"/>
        </w:rPr>
      </w:pPr>
      <w:r>
        <w:rPr>
          <w:rFonts w:cstheme="minorHAnsi"/>
          <w:noProof/>
          <w:sz w:val="24"/>
          <w:szCs w:val="24"/>
        </w:rPr>
        <w:drawing>
          <wp:anchor distT="0" distB="0" distL="114300" distR="114300" simplePos="0" relativeHeight="251659776" behindDoc="0" locked="0" layoutInCell="1" allowOverlap="1" wp14:anchorId="08FBB0C2" wp14:editId="2B6A510E">
            <wp:simplePos x="0" y="0"/>
            <wp:positionH relativeFrom="margin">
              <wp:posOffset>0</wp:posOffset>
            </wp:positionH>
            <wp:positionV relativeFrom="paragraph">
              <wp:posOffset>10160</wp:posOffset>
            </wp:positionV>
            <wp:extent cx="3327400" cy="1752600"/>
            <wp:effectExtent l="0" t="0" r="6350" b="0"/>
            <wp:wrapSquare wrapText="bothSides"/>
            <wp:docPr id="765347516" name="Picture 765347516" descr="Aerial view of Lowest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47516" name="Picture 3" descr="Aerial view of Lowestof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400" cy="1752600"/>
                    </a:xfrm>
                    <a:prstGeom prst="rect">
                      <a:avLst/>
                    </a:prstGeom>
                  </pic:spPr>
                </pic:pic>
              </a:graphicData>
            </a:graphic>
            <wp14:sizeRelH relativeFrom="margin">
              <wp14:pctWidth>0</wp14:pctWidth>
            </wp14:sizeRelH>
            <wp14:sizeRelV relativeFrom="margin">
              <wp14:pctHeight>0</wp14:pctHeight>
            </wp14:sizeRelV>
          </wp:anchor>
        </w:drawing>
      </w:r>
      <w:r w:rsidR="00925602" w:rsidRPr="00925602">
        <w:rPr>
          <w:rFonts w:cstheme="minorHAnsi"/>
          <w:sz w:val="24"/>
          <w:szCs w:val="24"/>
        </w:rPr>
        <w:t xml:space="preserve">A training exercise </w:t>
      </w:r>
      <w:r w:rsidR="00925602">
        <w:rPr>
          <w:rFonts w:cstheme="minorHAnsi"/>
          <w:sz w:val="24"/>
          <w:szCs w:val="24"/>
        </w:rPr>
        <w:t xml:space="preserve">took place on </w:t>
      </w:r>
      <w:r w:rsidR="00925602" w:rsidRPr="00925602">
        <w:rPr>
          <w:rFonts w:cstheme="minorHAnsi"/>
          <w:sz w:val="24"/>
          <w:szCs w:val="24"/>
        </w:rPr>
        <w:t>21 September to test the deployment of a section of the new defences and flood gates. The permanent tidal flood defences w</w:t>
      </w:r>
      <w:r w:rsidR="00925602">
        <w:rPr>
          <w:rFonts w:cstheme="minorHAnsi"/>
          <w:sz w:val="24"/>
          <w:szCs w:val="24"/>
        </w:rPr>
        <w:t xml:space="preserve">ere </w:t>
      </w:r>
      <w:r w:rsidR="00925602" w:rsidRPr="00925602">
        <w:rPr>
          <w:rFonts w:cstheme="minorHAnsi"/>
          <w:sz w:val="24"/>
          <w:szCs w:val="24"/>
        </w:rPr>
        <w:t xml:space="preserve">used in combination with the existing temporary flood barriers to reduce the risk of flooding to the town. </w:t>
      </w:r>
    </w:p>
    <w:p w14:paraId="6F32C5F4" w14:textId="77777777" w:rsidR="00925602" w:rsidRPr="00925602" w:rsidRDefault="00925602" w:rsidP="00925602">
      <w:pPr>
        <w:spacing w:after="0"/>
        <w:rPr>
          <w:rFonts w:cstheme="minorHAnsi"/>
          <w:sz w:val="24"/>
          <w:szCs w:val="24"/>
        </w:rPr>
      </w:pPr>
    </w:p>
    <w:p w14:paraId="09E1047A" w14:textId="08BD9284" w:rsidR="00925602" w:rsidRPr="00925602" w:rsidRDefault="00925602" w:rsidP="00925602">
      <w:pPr>
        <w:spacing w:after="0"/>
        <w:rPr>
          <w:rFonts w:cstheme="minorHAnsi"/>
          <w:sz w:val="24"/>
          <w:szCs w:val="24"/>
        </w:rPr>
      </w:pPr>
      <w:r w:rsidRPr="00925602">
        <w:rPr>
          <w:rFonts w:cstheme="minorHAnsi"/>
          <w:sz w:val="24"/>
          <w:szCs w:val="24"/>
        </w:rPr>
        <w:t xml:space="preserve">Every year the emergency response against a tidal surge, such as that which happened in December 2013, is tested and those operating the barriers are put through their paces to ensure that East Suffolk Council can provide the best possible response to the threat of a further North Sea tidal surge. </w:t>
      </w:r>
    </w:p>
    <w:p w14:paraId="0744DC76" w14:textId="77777777" w:rsidR="00245701" w:rsidRDefault="00245701" w:rsidP="00925602">
      <w:pPr>
        <w:spacing w:after="0"/>
        <w:rPr>
          <w:rFonts w:cstheme="minorHAnsi"/>
          <w:sz w:val="24"/>
          <w:szCs w:val="24"/>
        </w:rPr>
      </w:pPr>
    </w:p>
    <w:p w14:paraId="77D1A982" w14:textId="53BB9B26" w:rsidR="00532332" w:rsidRPr="00532332" w:rsidRDefault="00153BBA" w:rsidP="00532332">
      <w:pPr>
        <w:spacing w:after="0"/>
        <w:rPr>
          <w:rFonts w:cstheme="minorHAnsi"/>
          <w:sz w:val="24"/>
          <w:szCs w:val="24"/>
        </w:rPr>
      </w:pPr>
      <w:r>
        <w:rPr>
          <w:rFonts w:cstheme="minorHAnsi"/>
          <w:b/>
          <w:bCs/>
          <w:color w:val="00708A"/>
          <w:sz w:val="28"/>
          <w:szCs w:val="28"/>
        </w:rPr>
        <w:t>Disappointment with Prime Minister’s decision</w:t>
      </w:r>
    </w:p>
    <w:p w14:paraId="4160D63D" w14:textId="79EE6EA0" w:rsidR="00532332" w:rsidRPr="00532332" w:rsidRDefault="5EDEB38D" w:rsidP="223B1FE4">
      <w:pPr>
        <w:spacing w:after="0"/>
        <w:rPr>
          <w:sz w:val="24"/>
          <w:szCs w:val="24"/>
        </w:rPr>
      </w:pPr>
      <w:r w:rsidRPr="223B1FE4">
        <w:rPr>
          <w:sz w:val="24"/>
          <w:szCs w:val="24"/>
        </w:rPr>
        <w:t>Earlier this month, I</w:t>
      </w:r>
      <w:r w:rsidR="202459B2" w:rsidRPr="223B1FE4">
        <w:rPr>
          <w:sz w:val="24"/>
          <w:szCs w:val="24"/>
        </w:rPr>
        <w:t xml:space="preserve"> expressed </w:t>
      </w:r>
      <w:r w:rsidRPr="223B1FE4">
        <w:rPr>
          <w:sz w:val="24"/>
          <w:szCs w:val="24"/>
        </w:rPr>
        <w:t>my</w:t>
      </w:r>
      <w:r w:rsidR="202459B2" w:rsidRPr="223B1FE4">
        <w:rPr>
          <w:sz w:val="24"/>
          <w:szCs w:val="24"/>
        </w:rPr>
        <w:t xml:space="preserve"> disappointment with the Prime Minister’s decision to postpone several key environmental commitments</w:t>
      </w:r>
      <w:r w:rsidR="5CABF6BC" w:rsidRPr="223B1FE4">
        <w:rPr>
          <w:sz w:val="24"/>
          <w:szCs w:val="24"/>
        </w:rPr>
        <w:t xml:space="preserve">. </w:t>
      </w:r>
      <w:hyperlink r:id="rId16">
        <w:r w:rsidR="5CABF6BC" w:rsidRPr="223B1FE4">
          <w:rPr>
            <w:rStyle w:val="Hyperlink"/>
            <w:sz w:val="24"/>
            <w:szCs w:val="24"/>
          </w:rPr>
          <w:t>Read my full</w:t>
        </w:r>
        <w:r w:rsidRPr="223B1FE4">
          <w:rPr>
            <w:rStyle w:val="Hyperlink"/>
            <w:sz w:val="24"/>
            <w:szCs w:val="24"/>
          </w:rPr>
          <w:t xml:space="preserve"> statement</w:t>
        </w:r>
      </w:hyperlink>
      <w:r w:rsidR="62F48DC6" w:rsidRPr="223B1FE4">
        <w:rPr>
          <w:sz w:val="24"/>
          <w:szCs w:val="24"/>
        </w:rPr>
        <w:t>.</w:t>
      </w:r>
      <w:r w:rsidRPr="223B1FE4">
        <w:rPr>
          <w:sz w:val="24"/>
          <w:szCs w:val="24"/>
        </w:rPr>
        <w:t xml:space="preserve"> </w:t>
      </w:r>
    </w:p>
    <w:p w14:paraId="1CCD5C11" w14:textId="77777777" w:rsidR="00532332" w:rsidRPr="00532332" w:rsidRDefault="00532332" w:rsidP="00532332">
      <w:pPr>
        <w:spacing w:after="0"/>
        <w:rPr>
          <w:rFonts w:cstheme="minorHAnsi"/>
          <w:sz w:val="24"/>
          <w:szCs w:val="24"/>
        </w:rPr>
      </w:pPr>
    </w:p>
    <w:p w14:paraId="0ABCD21A" w14:textId="5EB0BBD8" w:rsidR="000E74B2" w:rsidRPr="000E74B2" w:rsidRDefault="000E74B2" w:rsidP="000E74B2">
      <w:pPr>
        <w:spacing w:after="0"/>
        <w:rPr>
          <w:rFonts w:cstheme="minorHAnsi"/>
          <w:sz w:val="24"/>
          <w:szCs w:val="24"/>
        </w:rPr>
      </w:pPr>
      <w:r>
        <w:rPr>
          <w:rFonts w:cstheme="minorHAnsi"/>
          <w:b/>
          <w:bCs/>
          <w:color w:val="00708A"/>
          <w:sz w:val="28"/>
          <w:szCs w:val="28"/>
        </w:rPr>
        <w:t>Designs revealed for Cultural Quarter</w:t>
      </w:r>
      <w:r>
        <w:rPr>
          <w:rFonts w:cstheme="minorHAnsi"/>
          <w:b/>
          <w:bCs/>
          <w:color w:val="00708A"/>
          <w:sz w:val="28"/>
          <w:szCs w:val="28"/>
        </w:rPr>
        <w:br/>
      </w:r>
      <w:r w:rsidRPr="000E74B2">
        <w:rPr>
          <w:rFonts w:cstheme="minorHAnsi"/>
          <w:sz w:val="24"/>
          <w:szCs w:val="24"/>
        </w:rPr>
        <w:t xml:space="preserve">As part of a major programme to reinvigorate Lowestoft’s town centre, proposed designs for improvements in the Marina area </w:t>
      </w:r>
      <w:hyperlink r:id="rId17" w:history="1">
        <w:r w:rsidRPr="000E74B2">
          <w:rPr>
            <w:rStyle w:val="Hyperlink"/>
            <w:rFonts w:cstheme="minorHAnsi"/>
            <w:sz w:val="24"/>
            <w:szCs w:val="24"/>
          </w:rPr>
          <w:t>have been made available</w:t>
        </w:r>
      </w:hyperlink>
      <w:r>
        <w:rPr>
          <w:rFonts w:cstheme="minorHAnsi"/>
          <w:sz w:val="24"/>
          <w:szCs w:val="24"/>
        </w:rPr>
        <w:t xml:space="preserve">. </w:t>
      </w:r>
    </w:p>
    <w:p w14:paraId="08D4EB04" w14:textId="0E24991D" w:rsidR="000E74B2" w:rsidRPr="000E74B2" w:rsidRDefault="000E74B2" w:rsidP="000E74B2">
      <w:pPr>
        <w:spacing w:after="0"/>
        <w:rPr>
          <w:rFonts w:cstheme="minorHAnsi"/>
          <w:sz w:val="24"/>
          <w:szCs w:val="24"/>
        </w:rPr>
      </w:pPr>
    </w:p>
    <w:p w14:paraId="6B48BB70" w14:textId="3AB3CB20" w:rsidR="000E74B2" w:rsidRPr="000E74B2" w:rsidRDefault="00CD2C10" w:rsidP="000E74B2">
      <w:pPr>
        <w:spacing w:after="0"/>
        <w:rPr>
          <w:rFonts w:cstheme="minorHAnsi"/>
          <w:sz w:val="24"/>
          <w:szCs w:val="24"/>
        </w:rPr>
      </w:pPr>
      <w:r>
        <w:rPr>
          <w:rFonts w:cstheme="minorHAnsi"/>
          <w:noProof/>
          <w:sz w:val="24"/>
          <w:szCs w:val="24"/>
        </w:rPr>
        <w:drawing>
          <wp:anchor distT="0" distB="0" distL="114300" distR="114300" simplePos="0" relativeHeight="251658752" behindDoc="0" locked="0" layoutInCell="1" allowOverlap="1" wp14:anchorId="3E8390D4" wp14:editId="26D69C1D">
            <wp:simplePos x="0" y="0"/>
            <wp:positionH relativeFrom="margin">
              <wp:posOffset>1898015</wp:posOffset>
            </wp:positionH>
            <wp:positionV relativeFrom="paragraph">
              <wp:posOffset>101600</wp:posOffset>
            </wp:positionV>
            <wp:extent cx="3751580" cy="2110740"/>
            <wp:effectExtent l="0" t="0" r="1270" b="3810"/>
            <wp:wrapSquare wrapText="bothSides"/>
            <wp:docPr id="1783540732" name="Picture 1783540732" descr="Proposed designs for Battery Green in Lowest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40732" name="Picture 4" descr="Proposed designs for Battery Green in Lowestof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1580" cy="2110740"/>
                    </a:xfrm>
                    <a:prstGeom prst="rect">
                      <a:avLst/>
                    </a:prstGeom>
                  </pic:spPr>
                </pic:pic>
              </a:graphicData>
            </a:graphic>
            <wp14:sizeRelH relativeFrom="margin">
              <wp14:pctWidth>0</wp14:pctWidth>
            </wp14:sizeRelH>
            <wp14:sizeRelV relativeFrom="margin">
              <wp14:pctHeight>0</wp14:pctHeight>
            </wp14:sizeRelV>
          </wp:anchor>
        </w:drawing>
      </w:r>
      <w:r w:rsidR="000E74B2" w:rsidRPr="000E74B2">
        <w:rPr>
          <w:rFonts w:cstheme="minorHAnsi"/>
          <w:sz w:val="24"/>
          <w:szCs w:val="24"/>
        </w:rPr>
        <w:t xml:space="preserve">The Cultural Quarter project is one of five transformational regeneration projects which received £24.9m from the Government’s Towns Fund last year and will see the redevelopment of </w:t>
      </w:r>
      <w:r w:rsidR="00C868BE">
        <w:rPr>
          <w:rFonts w:cstheme="minorHAnsi"/>
          <w:sz w:val="24"/>
          <w:szCs w:val="24"/>
        </w:rPr>
        <w:t>the</w:t>
      </w:r>
      <w:r w:rsidR="000E74B2" w:rsidRPr="000E74B2">
        <w:rPr>
          <w:rFonts w:cstheme="minorHAnsi"/>
          <w:sz w:val="24"/>
          <w:szCs w:val="24"/>
        </w:rPr>
        <w:t xml:space="preserve"> Council’s current Customer Services Centre and the former Battery Green multi-storey car park. </w:t>
      </w:r>
    </w:p>
    <w:p w14:paraId="604BA05C" w14:textId="77777777" w:rsidR="000E74B2" w:rsidRPr="000E74B2" w:rsidRDefault="000E74B2" w:rsidP="000E74B2">
      <w:pPr>
        <w:spacing w:after="0"/>
        <w:rPr>
          <w:rFonts w:cstheme="minorHAnsi"/>
          <w:sz w:val="24"/>
          <w:szCs w:val="24"/>
        </w:rPr>
      </w:pPr>
    </w:p>
    <w:p w14:paraId="5053E02F" w14:textId="19ED2BBE" w:rsidR="000E74B2" w:rsidRPr="000E74B2" w:rsidRDefault="000E74B2" w:rsidP="000E74B2">
      <w:pPr>
        <w:spacing w:after="0"/>
        <w:rPr>
          <w:rFonts w:cstheme="minorHAnsi"/>
          <w:sz w:val="24"/>
          <w:szCs w:val="24"/>
        </w:rPr>
      </w:pPr>
      <w:r w:rsidRPr="000E74B2">
        <w:rPr>
          <w:rFonts w:cstheme="minorHAnsi"/>
          <w:sz w:val="24"/>
          <w:szCs w:val="24"/>
        </w:rPr>
        <w:t xml:space="preserve">The development will provide a new cultural and community hub with studio space for creative businesses together with a competitive leisure complex and restaurant.  </w:t>
      </w:r>
    </w:p>
    <w:p w14:paraId="3CCC4118" w14:textId="77777777" w:rsidR="000E74B2" w:rsidRPr="000E74B2" w:rsidRDefault="000E74B2" w:rsidP="000E74B2">
      <w:pPr>
        <w:spacing w:after="0"/>
        <w:rPr>
          <w:rFonts w:cstheme="minorHAnsi"/>
          <w:sz w:val="24"/>
          <w:szCs w:val="24"/>
        </w:rPr>
      </w:pPr>
    </w:p>
    <w:p w14:paraId="02E9FD48" w14:textId="76B8254F" w:rsidR="000E74B2" w:rsidRPr="000E74B2" w:rsidRDefault="000E74B2" w:rsidP="000E74B2">
      <w:pPr>
        <w:spacing w:after="0"/>
        <w:rPr>
          <w:rFonts w:cstheme="minorHAnsi"/>
          <w:sz w:val="24"/>
          <w:szCs w:val="24"/>
        </w:rPr>
      </w:pPr>
      <w:r w:rsidRPr="000E74B2">
        <w:rPr>
          <w:rFonts w:cstheme="minorHAnsi"/>
          <w:sz w:val="24"/>
          <w:szCs w:val="24"/>
        </w:rPr>
        <w:t xml:space="preserve">Working closely with East Suffolk Council, Norwich-based architects Chaplin Farrant in partnership with </w:t>
      </w:r>
      <w:proofErr w:type="spellStart"/>
      <w:r w:rsidRPr="000E74B2">
        <w:rPr>
          <w:rFonts w:cstheme="minorHAnsi"/>
          <w:sz w:val="24"/>
          <w:szCs w:val="24"/>
        </w:rPr>
        <w:t>HemingwayDesign</w:t>
      </w:r>
      <w:proofErr w:type="spellEnd"/>
      <w:r w:rsidRPr="000E74B2">
        <w:rPr>
          <w:rFonts w:cstheme="minorHAnsi"/>
          <w:sz w:val="24"/>
          <w:szCs w:val="24"/>
        </w:rPr>
        <w:t xml:space="preserve"> have developed designs in readiness for a planning application to be submitted. </w:t>
      </w:r>
    </w:p>
    <w:p w14:paraId="65A6522D" w14:textId="77777777" w:rsidR="000E74B2" w:rsidRPr="000E74B2" w:rsidRDefault="000E74B2" w:rsidP="000E74B2">
      <w:pPr>
        <w:spacing w:after="0"/>
        <w:rPr>
          <w:rFonts w:cstheme="minorHAnsi"/>
          <w:sz w:val="24"/>
          <w:szCs w:val="24"/>
        </w:rPr>
      </w:pPr>
    </w:p>
    <w:p w14:paraId="5A01B0F9" w14:textId="77777777" w:rsidR="00CA4016" w:rsidRDefault="00CC6AE7" w:rsidP="000E74B2">
      <w:pPr>
        <w:spacing w:after="0"/>
        <w:rPr>
          <w:rFonts w:cstheme="minorHAnsi"/>
          <w:b/>
          <w:bCs/>
          <w:color w:val="00708A"/>
          <w:sz w:val="28"/>
          <w:szCs w:val="28"/>
        </w:rPr>
      </w:pPr>
      <w:r>
        <w:rPr>
          <w:rFonts w:cstheme="minorHAnsi"/>
          <w:b/>
          <w:bCs/>
          <w:color w:val="00708A"/>
          <w:sz w:val="28"/>
          <w:szCs w:val="28"/>
        </w:rPr>
        <w:t xml:space="preserve">Council calls for assurance on energy infrastructure </w:t>
      </w:r>
      <w:proofErr w:type="gramStart"/>
      <w:r>
        <w:rPr>
          <w:rFonts w:cstheme="minorHAnsi"/>
          <w:b/>
          <w:bCs/>
          <w:color w:val="00708A"/>
          <w:sz w:val="28"/>
          <w:szCs w:val="28"/>
        </w:rPr>
        <w:t>projects</w:t>
      </w:r>
      <w:proofErr w:type="gramEnd"/>
    </w:p>
    <w:p w14:paraId="0EC1B55B" w14:textId="77777777" w:rsidR="00BD5C7E" w:rsidRPr="00BD5C7E" w:rsidRDefault="00BD5C7E" w:rsidP="00BD5C7E">
      <w:pPr>
        <w:spacing w:after="0"/>
        <w:rPr>
          <w:rFonts w:cstheme="minorHAnsi"/>
          <w:sz w:val="24"/>
          <w:szCs w:val="24"/>
        </w:rPr>
      </w:pPr>
      <w:r w:rsidRPr="00BD5C7E">
        <w:rPr>
          <w:rFonts w:cstheme="minorHAnsi"/>
          <w:sz w:val="24"/>
          <w:szCs w:val="24"/>
        </w:rPr>
        <w:t>East Suffolk Council has strengthened its commitment to ensuring the best possible outcomes and minimal impact for local communities from the construction of Sizewell C.</w:t>
      </w:r>
    </w:p>
    <w:p w14:paraId="385719C8" w14:textId="77777777" w:rsidR="00BD5C7E" w:rsidRPr="00BD5C7E" w:rsidRDefault="00BD5C7E" w:rsidP="00BD5C7E">
      <w:pPr>
        <w:spacing w:after="0"/>
        <w:rPr>
          <w:rFonts w:cstheme="minorHAnsi"/>
          <w:sz w:val="24"/>
          <w:szCs w:val="24"/>
        </w:rPr>
      </w:pPr>
    </w:p>
    <w:p w14:paraId="7A49E364" w14:textId="184389DA" w:rsidR="00DF5B27" w:rsidRDefault="7378E874" w:rsidP="0633E216">
      <w:pPr>
        <w:spacing w:after="0"/>
        <w:rPr>
          <w:sz w:val="24"/>
          <w:szCs w:val="24"/>
        </w:rPr>
      </w:pPr>
      <w:r w:rsidRPr="0633E216">
        <w:rPr>
          <w:sz w:val="24"/>
          <w:szCs w:val="24"/>
        </w:rPr>
        <w:t xml:space="preserve">The renewed pledge comes with an expectation of developers, in conjunction with all stakeholders, to identify long-term solutions to </w:t>
      </w:r>
      <w:proofErr w:type="gramStart"/>
      <w:r w:rsidRPr="0633E216">
        <w:rPr>
          <w:sz w:val="24"/>
          <w:szCs w:val="24"/>
        </w:rPr>
        <w:t>a number of</w:t>
      </w:r>
      <w:proofErr w:type="gramEnd"/>
      <w:r w:rsidRPr="0633E216">
        <w:rPr>
          <w:sz w:val="24"/>
          <w:szCs w:val="24"/>
        </w:rPr>
        <w:t xml:space="preserve"> key issues.</w:t>
      </w:r>
      <w:r w:rsidR="1A6E738C" w:rsidRPr="0633E216">
        <w:rPr>
          <w:sz w:val="24"/>
          <w:szCs w:val="24"/>
        </w:rPr>
        <w:t xml:space="preserve"> </w:t>
      </w:r>
      <w:hyperlink r:id="rId19">
        <w:r w:rsidR="1A6E738C" w:rsidRPr="223B1FE4">
          <w:rPr>
            <w:rStyle w:val="Hyperlink"/>
            <w:sz w:val="24"/>
            <w:szCs w:val="24"/>
          </w:rPr>
          <w:t>Read more</w:t>
        </w:r>
      </w:hyperlink>
    </w:p>
    <w:p w14:paraId="4888AF39" w14:textId="168835E2" w:rsidR="00DF5B27" w:rsidRDefault="00DF5B27" w:rsidP="0633E216">
      <w:pPr>
        <w:spacing w:after="0"/>
        <w:rPr>
          <w:sz w:val="24"/>
          <w:szCs w:val="24"/>
        </w:rPr>
      </w:pPr>
    </w:p>
    <w:p w14:paraId="2756EF59" w14:textId="25B0644F" w:rsidR="00DF5B27" w:rsidRDefault="00DF5B27" w:rsidP="00DF5B27">
      <w:pPr>
        <w:spacing w:after="0"/>
        <w:rPr>
          <w:rFonts w:cstheme="minorHAnsi"/>
          <w:b/>
          <w:bCs/>
          <w:color w:val="00708A"/>
          <w:sz w:val="28"/>
          <w:szCs w:val="28"/>
        </w:rPr>
      </w:pPr>
      <w:r w:rsidRPr="00DB352B">
        <w:rPr>
          <w:rFonts w:cstheme="minorHAnsi"/>
          <w:b/>
          <w:bCs/>
          <w:color w:val="00708A"/>
          <w:sz w:val="28"/>
          <w:szCs w:val="28"/>
        </w:rPr>
        <w:t>Offering a Warm Welcome to residents in need</w:t>
      </w:r>
    </w:p>
    <w:p w14:paraId="4D28E43A" w14:textId="27FB54B0" w:rsidR="00DF5B27" w:rsidRPr="00DB352B" w:rsidRDefault="007E4B4C" w:rsidP="00DF5B27">
      <w:pPr>
        <w:spacing w:after="0"/>
        <w:rPr>
          <w:rFonts w:cstheme="minorHAnsi"/>
          <w:sz w:val="24"/>
          <w:szCs w:val="24"/>
        </w:rPr>
      </w:pPr>
      <w:r>
        <w:rPr>
          <w:rFonts w:cstheme="minorHAnsi"/>
          <w:noProof/>
          <w:sz w:val="24"/>
          <w:szCs w:val="24"/>
        </w:rPr>
        <w:drawing>
          <wp:anchor distT="0" distB="0" distL="114300" distR="114300" simplePos="0" relativeHeight="251656704" behindDoc="0" locked="0" layoutInCell="1" allowOverlap="1" wp14:anchorId="6CA6DC52" wp14:editId="796E9E6C">
            <wp:simplePos x="0" y="0"/>
            <wp:positionH relativeFrom="margin">
              <wp:posOffset>0</wp:posOffset>
            </wp:positionH>
            <wp:positionV relativeFrom="paragraph">
              <wp:posOffset>33020</wp:posOffset>
            </wp:positionV>
            <wp:extent cx="2225040" cy="2225040"/>
            <wp:effectExtent l="0" t="0" r="3810" b="3810"/>
            <wp:wrapSquare wrapText="bothSides"/>
            <wp:docPr id="1690013379" name="Picture 1690013379" descr="East Suffolk Warm Welcomes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13379" name="Picture 1" descr="East Suffolk Warm Welcomes adv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5040" cy="2225040"/>
                    </a:xfrm>
                    <a:prstGeom prst="rect">
                      <a:avLst/>
                    </a:prstGeom>
                  </pic:spPr>
                </pic:pic>
              </a:graphicData>
            </a:graphic>
            <wp14:sizeRelH relativeFrom="margin">
              <wp14:pctWidth>0</wp14:pctWidth>
            </wp14:sizeRelH>
            <wp14:sizeRelV relativeFrom="margin">
              <wp14:pctHeight>0</wp14:pctHeight>
            </wp14:sizeRelV>
          </wp:anchor>
        </w:drawing>
      </w:r>
      <w:r w:rsidR="00DF5B27">
        <w:rPr>
          <w:rFonts w:cstheme="minorHAnsi"/>
          <w:sz w:val="24"/>
          <w:szCs w:val="24"/>
        </w:rPr>
        <w:t>In September, v</w:t>
      </w:r>
      <w:r w:rsidR="00DF5B27" w:rsidRPr="00DB352B">
        <w:rPr>
          <w:rFonts w:cstheme="minorHAnsi"/>
          <w:sz w:val="24"/>
          <w:szCs w:val="24"/>
        </w:rPr>
        <w:t xml:space="preserve">oluntary organisations and community groups in East Suffolk </w:t>
      </w:r>
      <w:r w:rsidR="00DF5B27">
        <w:rPr>
          <w:rFonts w:cstheme="minorHAnsi"/>
          <w:sz w:val="24"/>
          <w:szCs w:val="24"/>
        </w:rPr>
        <w:t>wer</w:t>
      </w:r>
      <w:r w:rsidR="00DF5B27" w:rsidRPr="00DB352B">
        <w:rPr>
          <w:rFonts w:cstheme="minorHAnsi"/>
          <w:sz w:val="24"/>
          <w:szCs w:val="24"/>
        </w:rPr>
        <w:t xml:space="preserve">e invited to apply for funding to become a Warm Welcomes </w:t>
      </w:r>
      <w:r w:rsidR="00002122">
        <w:rPr>
          <w:rFonts w:cstheme="minorHAnsi"/>
          <w:sz w:val="24"/>
          <w:szCs w:val="24"/>
        </w:rPr>
        <w:t xml:space="preserve">(formerly Warm Rooms) </w:t>
      </w:r>
      <w:r w:rsidR="00DF5B27" w:rsidRPr="00DB352B">
        <w:rPr>
          <w:rFonts w:cstheme="minorHAnsi"/>
          <w:sz w:val="24"/>
          <w:szCs w:val="24"/>
        </w:rPr>
        <w:t>venue</w:t>
      </w:r>
      <w:r w:rsidR="00804C25">
        <w:rPr>
          <w:rFonts w:cstheme="minorHAnsi"/>
          <w:sz w:val="24"/>
          <w:szCs w:val="24"/>
        </w:rPr>
        <w:t>.</w:t>
      </w:r>
    </w:p>
    <w:p w14:paraId="34C86D12" w14:textId="68D6B15E" w:rsidR="00DF5B27" w:rsidRPr="00DB352B" w:rsidRDefault="00DF5B27" w:rsidP="00DF5B27">
      <w:pPr>
        <w:spacing w:after="0"/>
        <w:rPr>
          <w:rFonts w:cstheme="minorHAnsi"/>
          <w:sz w:val="24"/>
          <w:szCs w:val="24"/>
        </w:rPr>
      </w:pPr>
    </w:p>
    <w:p w14:paraId="7F6F33F9" w14:textId="06167E63" w:rsidR="00DF5B27" w:rsidRPr="00DB352B" w:rsidRDefault="00DF5B27" w:rsidP="00DF5B27">
      <w:pPr>
        <w:spacing w:after="0"/>
        <w:rPr>
          <w:rFonts w:cstheme="minorHAnsi"/>
          <w:sz w:val="24"/>
          <w:szCs w:val="24"/>
        </w:rPr>
      </w:pPr>
      <w:r w:rsidRPr="00DB352B">
        <w:rPr>
          <w:rFonts w:cstheme="minorHAnsi"/>
          <w:sz w:val="24"/>
          <w:szCs w:val="24"/>
        </w:rPr>
        <w:t xml:space="preserve">Warm Welcomes provide a safe, </w:t>
      </w:r>
      <w:proofErr w:type="gramStart"/>
      <w:r w:rsidRPr="00DB352B">
        <w:rPr>
          <w:rFonts w:cstheme="minorHAnsi"/>
          <w:sz w:val="24"/>
          <w:szCs w:val="24"/>
        </w:rPr>
        <w:t>warm</w:t>
      </w:r>
      <w:proofErr w:type="gramEnd"/>
      <w:r w:rsidRPr="00DB352B">
        <w:rPr>
          <w:rFonts w:cstheme="minorHAnsi"/>
          <w:sz w:val="24"/>
          <w:szCs w:val="24"/>
        </w:rPr>
        <w:t xml:space="preserve"> and welcoming space where members of the community, including people who may be struggling with the cost of heating their homes, can come to meet with others and access information about additional</w:t>
      </w:r>
      <w:r w:rsidR="00A6421A">
        <w:rPr>
          <w:rFonts w:cstheme="minorHAnsi"/>
          <w:sz w:val="24"/>
          <w:szCs w:val="24"/>
        </w:rPr>
        <w:t xml:space="preserve"> s</w:t>
      </w:r>
      <w:r w:rsidR="001274A3">
        <w:rPr>
          <w:rFonts w:cstheme="minorHAnsi"/>
          <w:sz w:val="24"/>
          <w:szCs w:val="24"/>
        </w:rPr>
        <w:t>upport.</w:t>
      </w:r>
    </w:p>
    <w:p w14:paraId="6829C3F3" w14:textId="77777777" w:rsidR="00DF5B27" w:rsidRPr="00DB352B" w:rsidRDefault="00DF5B27" w:rsidP="00DF5B27">
      <w:pPr>
        <w:spacing w:after="0"/>
        <w:rPr>
          <w:rFonts w:cstheme="minorHAnsi"/>
          <w:sz w:val="24"/>
          <w:szCs w:val="24"/>
        </w:rPr>
      </w:pPr>
    </w:p>
    <w:p w14:paraId="254F4215" w14:textId="77777777" w:rsidR="00DF5B27" w:rsidRDefault="00DF5B27" w:rsidP="00DF5B27">
      <w:pPr>
        <w:spacing w:after="0"/>
        <w:rPr>
          <w:rFonts w:cstheme="minorHAnsi"/>
          <w:sz w:val="24"/>
          <w:szCs w:val="24"/>
        </w:rPr>
      </w:pPr>
      <w:r w:rsidRPr="70C3AA7E">
        <w:rPr>
          <w:sz w:val="24"/>
          <w:szCs w:val="24"/>
        </w:rPr>
        <w:t>Funding applications will be considered by a panel and once confirmed, a list of all the Warm Welcomes will be made available online.</w:t>
      </w:r>
    </w:p>
    <w:p w14:paraId="02EBB3A2" w14:textId="77777777" w:rsidR="00DF5B27" w:rsidRDefault="00DF5B27" w:rsidP="00BD5C7E">
      <w:pPr>
        <w:spacing w:after="0"/>
        <w:rPr>
          <w:rFonts w:cstheme="minorHAnsi"/>
          <w:sz w:val="24"/>
          <w:szCs w:val="24"/>
        </w:rPr>
      </w:pPr>
    </w:p>
    <w:p w14:paraId="622351E0" w14:textId="58DC40BD" w:rsidR="00C33404" w:rsidRDefault="00561AF1" w:rsidP="00BD5C7E">
      <w:pPr>
        <w:spacing w:after="0"/>
        <w:rPr>
          <w:rFonts w:cstheme="minorHAnsi"/>
          <w:sz w:val="24"/>
          <w:szCs w:val="24"/>
        </w:rPr>
      </w:pPr>
      <w:r>
        <w:rPr>
          <w:rFonts w:cstheme="minorHAnsi"/>
          <w:b/>
          <w:bCs/>
          <w:color w:val="00708A"/>
          <w:sz w:val="28"/>
          <w:szCs w:val="28"/>
        </w:rPr>
        <w:t>Wickham Market residents to vote on Neighbourhood Plan</w:t>
      </w:r>
    </w:p>
    <w:p w14:paraId="33F933A9" w14:textId="04A7B3A4" w:rsidR="00C33404" w:rsidRDefault="00C33404" w:rsidP="00C33404">
      <w:pPr>
        <w:spacing w:after="0"/>
        <w:rPr>
          <w:rFonts w:cstheme="minorHAnsi"/>
          <w:sz w:val="24"/>
          <w:szCs w:val="24"/>
        </w:rPr>
      </w:pPr>
      <w:r w:rsidRPr="00C33404">
        <w:rPr>
          <w:rFonts w:cstheme="minorHAnsi"/>
          <w:sz w:val="24"/>
          <w:szCs w:val="24"/>
        </w:rPr>
        <w:t>Residents in Wickham Market</w:t>
      </w:r>
      <w:r w:rsidR="004A7A08" w:rsidRPr="004A7A08">
        <w:rPr>
          <w:rFonts w:cstheme="minorHAnsi"/>
          <w:sz w:val="24"/>
          <w:szCs w:val="24"/>
        </w:rPr>
        <w:t xml:space="preserve"> </w:t>
      </w:r>
      <w:r w:rsidR="004A7A08">
        <w:rPr>
          <w:rFonts w:cstheme="minorHAnsi"/>
          <w:sz w:val="24"/>
          <w:szCs w:val="24"/>
        </w:rPr>
        <w:t xml:space="preserve">will </w:t>
      </w:r>
      <w:r w:rsidR="004A7A08" w:rsidRPr="00C33404">
        <w:rPr>
          <w:rFonts w:cstheme="minorHAnsi"/>
          <w:sz w:val="24"/>
          <w:szCs w:val="24"/>
        </w:rPr>
        <w:t>be invited to vote in a referendum on Thursday 12 October</w:t>
      </w:r>
      <w:r w:rsidRPr="00C33404">
        <w:rPr>
          <w:rFonts w:cstheme="minorHAnsi"/>
          <w:sz w:val="24"/>
          <w:szCs w:val="24"/>
        </w:rPr>
        <w:t xml:space="preserve"> </w:t>
      </w:r>
      <w:r w:rsidR="004A7A08">
        <w:rPr>
          <w:rFonts w:cstheme="minorHAnsi"/>
          <w:sz w:val="24"/>
          <w:szCs w:val="24"/>
        </w:rPr>
        <w:t>t</w:t>
      </w:r>
      <w:r w:rsidRPr="00C33404">
        <w:rPr>
          <w:rFonts w:cstheme="minorHAnsi"/>
          <w:sz w:val="24"/>
          <w:szCs w:val="24"/>
        </w:rPr>
        <w:t>o decide whether the Neighbourhood Plan for their area should be used to determine future planning applications.</w:t>
      </w:r>
    </w:p>
    <w:p w14:paraId="001F6989" w14:textId="19AA2F75" w:rsidR="00561AF1" w:rsidRPr="00C33404" w:rsidRDefault="00561AF1" w:rsidP="00C33404">
      <w:pPr>
        <w:spacing w:after="0"/>
        <w:rPr>
          <w:rFonts w:cstheme="minorHAnsi"/>
          <w:sz w:val="24"/>
          <w:szCs w:val="24"/>
        </w:rPr>
      </w:pPr>
    </w:p>
    <w:p w14:paraId="7A3F9A88" w14:textId="51AF05E0" w:rsidR="00C33404" w:rsidRPr="00C33404" w:rsidRDefault="00C33404" w:rsidP="00C33404">
      <w:pPr>
        <w:spacing w:after="0"/>
        <w:rPr>
          <w:rFonts w:cstheme="minorHAnsi"/>
          <w:sz w:val="24"/>
          <w:szCs w:val="24"/>
        </w:rPr>
      </w:pPr>
      <w:r w:rsidRPr="00C33404">
        <w:rPr>
          <w:rFonts w:cstheme="minorHAnsi"/>
          <w:sz w:val="24"/>
          <w:szCs w:val="24"/>
        </w:rPr>
        <w:t>The Wickham Market Neighbourhood Plan was prepared by Wickham Market Parish Council and contains a vision for the future of Wickham Market and sets out clear planning policies to 2036.</w:t>
      </w:r>
    </w:p>
    <w:p w14:paraId="025BC21F" w14:textId="666121BA" w:rsidR="00561AF1" w:rsidRDefault="00561AF1" w:rsidP="00C33404">
      <w:pPr>
        <w:spacing w:after="0"/>
        <w:rPr>
          <w:rFonts w:cstheme="minorHAnsi"/>
          <w:sz w:val="24"/>
          <w:szCs w:val="24"/>
        </w:rPr>
      </w:pPr>
    </w:p>
    <w:p w14:paraId="5758CA87" w14:textId="77777777" w:rsidR="00561AF1" w:rsidRDefault="00561AF1" w:rsidP="00C33404">
      <w:pPr>
        <w:spacing w:after="0"/>
        <w:rPr>
          <w:rFonts w:cstheme="minorHAnsi"/>
          <w:sz w:val="24"/>
          <w:szCs w:val="24"/>
        </w:rPr>
      </w:pPr>
    </w:p>
    <w:p w14:paraId="40F68939" w14:textId="77777777" w:rsidR="00DF3E60" w:rsidRDefault="00DF3E60" w:rsidP="00C33404">
      <w:pPr>
        <w:spacing w:after="0"/>
        <w:rPr>
          <w:rFonts w:cstheme="minorHAnsi"/>
          <w:sz w:val="24"/>
          <w:szCs w:val="24"/>
        </w:rPr>
      </w:pPr>
    </w:p>
    <w:p w14:paraId="0B68C189" w14:textId="77777777" w:rsidR="00067A90" w:rsidRPr="009C71A9" w:rsidRDefault="00067A90" w:rsidP="00067A90">
      <w:pPr>
        <w:spacing w:after="0"/>
        <w:rPr>
          <w:rFonts w:cstheme="minorHAnsi"/>
          <w:sz w:val="24"/>
          <w:szCs w:val="24"/>
        </w:rPr>
      </w:pPr>
      <w:r>
        <w:rPr>
          <w:rFonts w:cstheme="minorHAnsi"/>
          <w:b/>
          <w:bCs/>
          <w:color w:val="00708A"/>
          <w:sz w:val="28"/>
          <w:szCs w:val="28"/>
        </w:rPr>
        <w:t>Providing support for faith groups</w:t>
      </w:r>
    </w:p>
    <w:p w14:paraId="4CD55446" w14:textId="77777777" w:rsidR="00067A90" w:rsidRPr="009C71A9" w:rsidRDefault="00067A90" w:rsidP="00067A90">
      <w:pPr>
        <w:spacing w:after="0"/>
        <w:rPr>
          <w:rFonts w:cstheme="minorHAnsi"/>
          <w:sz w:val="24"/>
          <w:szCs w:val="24"/>
        </w:rPr>
      </w:pPr>
      <w:r w:rsidRPr="009C71A9">
        <w:rPr>
          <w:rFonts w:cstheme="minorHAnsi"/>
          <w:sz w:val="24"/>
          <w:szCs w:val="24"/>
        </w:rPr>
        <w:t xml:space="preserve">Representatives from faith groups across East Suffolk are invited to a free </w:t>
      </w:r>
      <w:hyperlink r:id="rId21" w:history="1">
        <w:r w:rsidRPr="00E9604C">
          <w:rPr>
            <w:rStyle w:val="Hyperlink"/>
            <w:rFonts w:cstheme="minorHAnsi"/>
            <w:sz w:val="24"/>
            <w:szCs w:val="24"/>
          </w:rPr>
          <w:t>‘Faith in Partnership’ event</w:t>
        </w:r>
      </w:hyperlink>
      <w:r w:rsidRPr="009C71A9">
        <w:rPr>
          <w:rFonts w:cstheme="minorHAnsi"/>
          <w:sz w:val="24"/>
          <w:szCs w:val="24"/>
        </w:rPr>
        <w:t xml:space="preserve"> at East Suffolk House on Tuesday 10 October (9.30am - 3pm). The event aims to build relationships between faith groups, statutory </w:t>
      </w:r>
      <w:proofErr w:type="gramStart"/>
      <w:r w:rsidRPr="009C71A9">
        <w:rPr>
          <w:rFonts w:cstheme="minorHAnsi"/>
          <w:sz w:val="24"/>
          <w:szCs w:val="24"/>
        </w:rPr>
        <w:t>agencies</w:t>
      </w:r>
      <w:proofErr w:type="gramEnd"/>
      <w:r w:rsidRPr="009C71A9">
        <w:rPr>
          <w:rFonts w:cstheme="minorHAnsi"/>
          <w:sz w:val="24"/>
          <w:szCs w:val="24"/>
        </w:rPr>
        <w:t xml:space="preserve"> and the voluntary sector to benefit local communities.</w:t>
      </w:r>
    </w:p>
    <w:p w14:paraId="2F0EE16A" w14:textId="77777777" w:rsidR="00067A90" w:rsidRPr="009C71A9" w:rsidRDefault="00067A90" w:rsidP="00067A90">
      <w:pPr>
        <w:spacing w:after="0"/>
        <w:rPr>
          <w:rFonts w:cstheme="minorHAnsi"/>
          <w:sz w:val="24"/>
          <w:szCs w:val="24"/>
        </w:rPr>
      </w:pPr>
    </w:p>
    <w:p w14:paraId="68EA6D22" w14:textId="77777777" w:rsidR="00067A90" w:rsidRPr="009C71A9" w:rsidRDefault="00067A90" w:rsidP="00067A90">
      <w:pPr>
        <w:spacing w:after="0"/>
        <w:rPr>
          <w:rFonts w:cstheme="minorHAnsi"/>
          <w:sz w:val="24"/>
          <w:szCs w:val="24"/>
        </w:rPr>
      </w:pPr>
      <w:r w:rsidRPr="009C71A9">
        <w:rPr>
          <w:rFonts w:cstheme="minorHAnsi"/>
          <w:sz w:val="24"/>
          <w:szCs w:val="24"/>
        </w:rPr>
        <w:t>The event will enable faith groups to find out more about data collected on community needs, funding opportunities, volunteering, advice on setting up projects and working in partnership with other services, as well as offering a platform to feedback on what additional support is required.</w:t>
      </w:r>
    </w:p>
    <w:p w14:paraId="3B04D841" w14:textId="74A91B2F" w:rsidR="00EF5E04" w:rsidRPr="004B4892" w:rsidRDefault="00EF5E04" w:rsidP="00C33404">
      <w:pPr>
        <w:spacing w:after="0"/>
        <w:rPr>
          <w:rFonts w:cstheme="minorHAnsi"/>
          <w:sz w:val="24"/>
          <w:szCs w:val="24"/>
        </w:rPr>
      </w:pPr>
    </w:p>
    <w:p w14:paraId="3642D6AE" w14:textId="110D06EC" w:rsidR="00284E6B" w:rsidRDefault="00B02A79" w:rsidP="00B02A79">
      <w:pPr>
        <w:spacing w:after="0"/>
        <w:rPr>
          <w:rFonts w:cstheme="minorHAnsi"/>
          <w:b/>
          <w:bCs/>
          <w:color w:val="00708A"/>
          <w:sz w:val="32"/>
          <w:szCs w:val="32"/>
        </w:rPr>
      </w:pPr>
      <w:r w:rsidRPr="00253094">
        <w:rPr>
          <w:rFonts w:cstheme="minorHAnsi"/>
          <w:b/>
          <w:bCs/>
          <w:color w:val="00708A"/>
          <w:sz w:val="32"/>
          <w:szCs w:val="32"/>
        </w:rPr>
        <w:t>Co</w:t>
      </w:r>
      <w:r w:rsidR="007535A0" w:rsidRPr="00253094">
        <w:rPr>
          <w:rFonts w:cstheme="minorHAnsi"/>
          <w:b/>
          <w:bCs/>
          <w:color w:val="00708A"/>
          <w:sz w:val="32"/>
          <w:szCs w:val="32"/>
        </w:rPr>
        <w:t>nsultations</w:t>
      </w:r>
      <w:r w:rsidR="00D4424B">
        <w:rPr>
          <w:rFonts w:cstheme="minorHAnsi"/>
          <w:b/>
          <w:bCs/>
          <w:color w:val="00708A"/>
          <w:sz w:val="32"/>
          <w:szCs w:val="32"/>
        </w:rPr>
        <w:br/>
      </w:r>
    </w:p>
    <w:p w14:paraId="2ECA4926" w14:textId="77777777" w:rsidR="00284E6B" w:rsidRPr="00D4424B" w:rsidRDefault="00284E6B" w:rsidP="00284E6B">
      <w:pPr>
        <w:spacing w:after="0"/>
        <w:rPr>
          <w:rFonts w:cstheme="minorHAnsi"/>
          <w:b/>
          <w:bCs/>
          <w:color w:val="00708A"/>
          <w:sz w:val="28"/>
          <w:szCs w:val="28"/>
        </w:rPr>
      </w:pPr>
      <w:r w:rsidRPr="00D4424B">
        <w:rPr>
          <w:rFonts w:cstheme="minorHAnsi"/>
          <w:b/>
          <w:bCs/>
          <w:color w:val="00708A"/>
          <w:sz w:val="28"/>
          <w:szCs w:val="28"/>
        </w:rPr>
        <w:t xml:space="preserve">Views invited on permit for small waste incineration </w:t>
      </w:r>
      <w:proofErr w:type="gramStart"/>
      <w:r w:rsidRPr="00D4424B">
        <w:rPr>
          <w:rFonts w:cstheme="minorHAnsi"/>
          <w:b/>
          <w:bCs/>
          <w:color w:val="00708A"/>
          <w:sz w:val="28"/>
          <w:szCs w:val="28"/>
        </w:rPr>
        <w:t>plant</w:t>
      </w:r>
      <w:proofErr w:type="gramEnd"/>
    </w:p>
    <w:p w14:paraId="2164F85E" w14:textId="77777777" w:rsidR="00284E6B" w:rsidRPr="00284E6B" w:rsidRDefault="00284E6B" w:rsidP="00284E6B">
      <w:pPr>
        <w:spacing w:after="0"/>
        <w:rPr>
          <w:rFonts w:cstheme="minorHAnsi"/>
          <w:sz w:val="24"/>
          <w:szCs w:val="24"/>
        </w:rPr>
      </w:pPr>
      <w:r w:rsidRPr="00284E6B">
        <w:rPr>
          <w:rFonts w:cstheme="minorHAnsi"/>
          <w:sz w:val="24"/>
          <w:szCs w:val="24"/>
        </w:rPr>
        <w:t xml:space="preserve">An application for an environmental permit has been submitted to East Suffolk Council for a small waste incineration plant at </w:t>
      </w:r>
      <w:proofErr w:type="spellStart"/>
      <w:r w:rsidRPr="00284E6B">
        <w:rPr>
          <w:rFonts w:cstheme="minorHAnsi"/>
          <w:sz w:val="24"/>
          <w:szCs w:val="24"/>
        </w:rPr>
        <w:t>Ellough</w:t>
      </w:r>
      <w:proofErr w:type="spellEnd"/>
      <w:r w:rsidRPr="00284E6B">
        <w:rPr>
          <w:rFonts w:cstheme="minorHAnsi"/>
          <w:sz w:val="24"/>
          <w:szCs w:val="24"/>
        </w:rPr>
        <w:t>, near Beccles and residents are invited to submit their views.</w:t>
      </w:r>
    </w:p>
    <w:p w14:paraId="39990584" w14:textId="77777777" w:rsidR="00284E6B" w:rsidRPr="00284E6B" w:rsidRDefault="00284E6B" w:rsidP="00284E6B">
      <w:pPr>
        <w:spacing w:after="0"/>
        <w:rPr>
          <w:rFonts w:cstheme="minorHAnsi"/>
          <w:sz w:val="24"/>
          <w:szCs w:val="24"/>
        </w:rPr>
      </w:pPr>
    </w:p>
    <w:p w14:paraId="0918B4DB" w14:textId="77777777" w:rsidR="00284E6B" w:rsidRPr="00284E6B" w:rsidRDefault="00284E6B" w:rsidP="00284E6B">
      <w:pPr>
        <w:spacing w:after="0"/>
        <w:rPr>
          <w:rFonts w:cstheme="minorHAnsi"/>
          <w:sz w:val="24"/>
          <w:szCs w:val="24"/>
        </w:rPr>
      </w:pPr>
      <w:r w:rsidRPr="00284E6B">
        <w:rPr>
          <w:rFonts w:cstheme="minorHAnsi"/>
          <w:sz w:val="24"/>
          <w:szCs w:val="24"/>
        </w:rPr>
        <w:t xml:space="preserve">The proposal to build and operate a Small Waste Incineration Plant (SWIP) in </w:t>
      </w:r>
      <w:proofErr w:type="spellStart"/>
      <w:r w:rsidRPr="00284E6B">
        <w:rPr>
          <w:rFonts w:cstheme="minorHAnsi"/>
          <w:sz w:val="24"/>
          <w:szCs w:val="24"/>
        </w:rPr>
        <w:t>Ellough</w:t>
      </w:r>
      <w:proofErr w:type="spellEnd"/>
      <w:r w:rsidRPr="00284E6B">
        <w:rPr>
          <w:rFonts w:cstheme="minorHAnsi"/>
          <w:sz w:val="24"/>
          <w:szCs w:val="24"/>
        </w:rPr>
        <w:t xml:space="preserve"> was submitted to Suffolk County Council and planning permission was granted in May 2023. This plant will be owned, </w:t>
      </w:r>
      <w:proofErr w:type="gramStart"/>
      <w:r w:rsidRPr="00284E6B">
        <w:rPr>
          <w:rFonts w:cstheme="minorHAnsi"/>
          <w:sz w:val="24"/>
          <w:szCs w:val="24"/>
        </w:rPr>
        <w:t>constructed</w:t>
      </w:r>
      <w:proofErr w:type="gramEnd"/>
      <w:r w:rsidRPr="00284E6B">
        <w:rPr>
          <w:rFonts w:cstheme="minorHAnsi"/>
          <w:sz w:val="24"/>
          <w:szCs w:val="24"/>
        </w:rPr>
        <w:t xml:space="preserve"> and managed by V.C. Cooke Ltd alongside their existing waste operation on the </w:t>
      </w:r>
      <w:proofErr w:type="spellStart"/>
      <w:r w:rsidRPr="00284E6B">
        <w:rPr>
          <w:rFonts w:cstheme="minorHAnsi"/>
          <w:sz w:val="24"/>
          <w:szCs w:val="24"/>
        </w:rPr>
        <w:t>Ellough</w:t>
      </w:r>
      <w:proofErr w:type="spellEnd"/>
      <w:r w:rsidRPr="00284E6B">
        <w:rPr>
          <w:rFonts w:cstheme="minorHAnsi"/>
          <w:sz w:val="24"/>
          <w:szCs w:val="24"/>
        </w:rPr>
        <w:t xml:space="preserve"> Industrial Estate.</w:t>
      </w:r>
    </w:p>
    <w:p w14:paraId="13DEDC13" w14:textId="77777777" w:rsidR="00284E6B" w:rsidRPr="00284E6B" w:rsidRDefault="00284E6B" w:rsidP="00284E6B">
      <w:pPr>
        <w:spacing w:after="0"/>
        <w:rPr>
          <w:rFonts w:cstheme="minorHAnsi"/>
          <w:sz w:val="24"/>
          <w:szCs w:val="24"/>
        </w:rPr>
      </w:pPr>
    </w:p>
    <w:p w14:paraId="0C01A336" w14:textId="321725B2" w:rsidR="00284E6B" w:rsidRDefault="00284E6B" w:rsidP="00284E6B">
      <w:pPr>
        <w:spacing w:after="0"/>
        <w:rPr>
          <w:rFonts w:cstheme="minorHAnsi"/>
          <w:sz w:val="24"/>
          <w:szCs w:val="24"/>
        </w:rPr>
      </w:pPr>
      <w:r w:rsidRPr="00284E6B">
        <w:rPr>
          <w:rFonts w:cstheme="minorHAnsi"/>
          <w:sz w:val="24"/>
          <w:szCs w:val="24"/>
        </w:rPr>
        <w:t>In law, as well as planning permission for a waste incinerator, the operators need to obtain a permit to ensure it operates with minimal pollution.</w:t>
      </w:r>
      <w:r w:rsidR="001F447D">
        <w:rPr>
          <w:rFonts w:cstheme="minorHAnsi"/>
          <w:sz w:val="24"/>
          <w:szCs w:val="24"/>
        </w:rPr>
        <w:t xml:space="preserve"> </w:t>
      </w:r>
      <w:r w:rsidRPr="00284E6B">
        <w:rPr>
          <w:rFonts w:cstheme="minorHAnsi"/>
          <w:sz w:val="24"/>
          <w:szCs w:val="24"/>
        </w:rPr>
        <w:t xml:space="preserve">V.C. Cooke Ltd have now applied to East Suffolk Council for this permit, and provided information about how the site will be built and controlled. </w:t>
      </w:r>
    </w:p>
    <w:p w14:paraId="5B186DB8" w14:textId="77777777" w:rsidR="001F447D" w:rsidRPr="00284E6B" w:rsidRDefault="001F447D" w:rsidP="00284E6B">
      <w:pPr>
        <w:spacing w:after="0"/>
        <w:rPr>
          <w:rFonts w:cstheme="minorHAnsi"/>
          <w:sz w:val="24"/>
          <w:szCs w:val="24"/>
        </w:rPr>
      </w:pPr>
    </w:p>
    <w:p w14:paraId="4234488A" w14:textId="796DAA68" w:rsidR="00433655" w:rsidRDefault="00BD67F1" w:rsidP="00284E6B">
      <w:pPr>
        <w:spacing w:after="0"/>
        <w:rPr>
          <w:rFonts w:cstheme="minorHAnsi"/>
          <w:sz w:val="24"/>
          <w:szCs w:val="24"/>
        </w:rPr>
      </w:pPr>
      <w:hyperlink r:id="rId22" w:history="1">
        <w:r w:rsidR="00284E6B" w:rsidRPr="00433655">
          <w:rPr>
            <w:rStyle w:val="Hyperlink"/>
            <w:rFonts w:cstheme="minorHAnsi"/>
            <w:sz w:val="24"/>
            <w:szCs w:val="24"/>
          </w:rPr>
          <w:t>Residents are invited to take part in the consultation</w:t>
        </w:r>
      </w:hyperlink>
      <w:r w:rsidR="00284E6B" w:rsidRPr="00284E6B">
        <w:rPr>
          <w:rFonts w:cstheme="minorHAnsi"/>
          <w:sz w:val="24"/>
          <w:szCs w:val="24"/>
        </w:rPr>
        <w:t xml:space="preserve"> and provide any information about the site that may not be included in the application paperwork. </w:t>
      </w:r>
      <w:r w:rsidR="00433655">
        <w:rPr>
          <w:rFonts w:cstheme="minorHAnsi"/>
          <w:sz w:val="24"/>
          <w:szCs w:val="24"/>
        </w:rPr>
        <w:t xml:space="preserve">The consultation closes on 5 November. </w:t>
      </w:r>
    </w:p>
    <w:p w14:paraId="1BA9EA68" w14:textId="77777777" w:rsidR="00D4424B" w:rsidRDefault="00D4424B" w:rsidP="00284E6B">
      <w:pPr>
        <w:spacing w:after="0"/>
        <w:rPr>
          <w:rFonts w:cstheme="minorHAnsi"/>
          <w:sz w:val="24"/>
          <w:szCs w:val="24"/>
        </w:rPr>
      </w:pPr>
    </w:p>
    <w:p w14:paraId="6C37BCC7" w14:textId="77777777" w:rsidR="00D4424B" w:rsidRDefault="00D4424B" w:rsidP="00284E6B">
      <w:pPr>
        <w:spacing w:after="0"/>
        <w:rPr>
          <w:rFonts w:cstheme="minorHAnsi"/>
          <w:sz w:val="24"/>
          <w:szCs w:val="24"/>
        </w:rPr>
      </w:pPr>
    </w:p>
    <w:p w14:paraId="078DF450" w14:textId="77777777" w:rsidR="00DE3C4F" w:rsidRDefault="00DE3C4F" w:rsidP="00284E6B">
      <w:pPr>
        <w:spacing w:after="0"/>
        <w:rPr>
          <w:rFonts w:cstheme="minorHAnsi"/>
          <w:sz w:val="24"/>
          <w:szCs w:val="24"/>
        </w:rPr>
      </w:pPr>
    </w:p>
    <w:p w14:paraId="6306187F" w14:textId="77777777" w:rsidR="00DE3C4F" w:rsidRDefault="00DE3C4F" w:rsidP="00284E6B">
      <w:pPr>
        <w:spacing w:after="0"/>
        <w:rPr>
          <w:rFonts w:cstheme="minorHAnsi"/>
          <w:sz w:val="24"/>
          <w:szCs w:val="24"/>
        </w:rPr>
      </w:pPr>
    </w:p>
    <w:p w14:paraId="59B65198" w14:textId="77777777" w:rsidR="00DE3C4F" w:rsidRDefault="00DE3C4F" w:rsidP="00284E6B">
      <w:pPr>
        <w:spacing w:after="0"/>
        <w:rPr>
          <w:rFonts w:cstheme="minorHAnsi"/>
          <w:sz w:val="24"/>
          <w:szCs w:val="24"/>
        </w:rPr>
      </w:pPr>
    </w:p>
    <w:p w14:paraId="3A7A1FE1" w14:textId="77777777" w:rsidR="00DE3C4F" w:rsidRDefault="00DE3C4F" w:rsidP="00284E6B">
      <w:pPr>
        <w:spacing w:after="0"/>
        <w:rPr>
          <w:rFonts w:cstheme="minorHAnsi"/>
          <w:sz w:val="24"/>
          <w:szCs w:val="24"/>
        </w:rPr>
      </w:pPr>
    </w:p>
    <w:p w14:paraId="1830C540" w14:textId="77777777" w:rsidR="00DE3C4F" w:rsidRPr="00284E6B" w:rsidRDefault="00DE3C4F" w:rsidP="00284E6B">
      <w:pPr>
        <w:spacing w:after="0"/>
        <w:rPr>
          <w:rFonts w:cstheme="minorHAnsi"/>
          <w:sz w:val="24"/>
          <w:szCs w:val="24"/>
        </w:rPr>
      </w:pPr>
    </w:p>
    <w:p w14:paraId="5DC85243" w14:textId="77777777" w:rsidR="00DC6518" w:rsidRDefault="00DC6518" w:rsidP="00DC6518">
      <w:pPr>
        <w:spacing w:after="0"/>
        <w:rPr>
          <w:rFonts w:cstheme="minorHAnsi"/>
          <w:b/>
          <w:bCs/>
          <w:color w:val="00708A"/>
          <w:sz w:val="28"/>
          <w:szCs w:val="28"/>
        </w:rPr>
      </w:pPr>
    </w:p>
    <w:p w14:paraId="76CC22D0" w14:textId="6CC3A217" w:rsidR="00DC6518" w:rsidRDefault="00AD5048" w:rsidP="00DC6518">
      <w:pPr>
        <w:spacing w:after="0"/>
        <w:rPr>
          <w:rFonts w:cstheme="minorHAnsi"/>
          <w:b/>
          <w:bCs/>
          <w:color w:val="00708A"/>
          <w:sz w:val="28"/>
          <w:szCs w:val="28"/>
        </w:rPr>
      </w:pPr>
      <w:r>
        <w:rPr>
          <w:rFonts w:cstheme="minorHAnsi"/>
          <w:b/>
          <w:bCs/>
          <w:color w:val="00708A"/>
          <w:sz w:val="28"/>
          <w:szCs w:val="28"/>
        </w:rPr>
        <w:t xml:space="preserve">Comment on renewal of </w:t>
      </w:r>
      <w:r w:rsidR="00DC6518">
        <w:rPr>
          <w:rFonts w:cstheme="minorHAnsi"/>
          <w:b/>
          <w:bCs/>
          <w:color w:val="00708A"/>
          <w:sz w:val="28"/>
          <w:szCs w:val="28"/>
        </w:rPr>
        <w:t>PSPOs</w:t>
      </w:r>
    </w:p>
    <w:p w14:paraId="12B9BC56" w14:textId="4AD27F4B" w:rsidR="00AD5048" w:rsidRPr="00AD5048" w:rsidRDefault="00905F23" w:rsidP="00AD5048">
      <w:pPr>
        <w:pStyle w:val="NormalWeb"/>
        <w:spacing w:before="0" w:beforeAutospacing="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54656" behindDoc="0" locked="0" layoutInCell="1" allowOverlap="1" wp14:anchorId="43D2248E" wp14:editId="6A727684">
            <wp:simplePos x="0" y="0"/>
            <wp:positionH relativeFrom="column">
              <wp:posOffset>-635</wp:posOffset>
            </wp:positionH>
            <wp:positionV relativeFrom="paragraph">
              <wp:posOffset>71755</wp:posOffset>
            </wp:positionV>
            <wp:extent cx="2858770" cy="1905000"/>
            <wp:effectExtent l="0" t="0" r="0" b="0"/>
            <wp:wrapSquare wrapText="bothSides"/>
            <wp:docPr id="805950157" name="Picture 805950157" descr="Two people standing on a beach with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50157" name="Picture 6" descr="Two people standing on a beach with a do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8770" cy="1905000"/>
                    </a:xfrm>
                    <a:prstGeom prst="rect">
                      <a:avLst/>
                    </a:prstGeom>
                  </pic:spPr>
                </pic:pic>
              </a:graphicData>
            </a:graphic>
            <wp14:sizeRelH relativeFrom="margin">
              <wp14:pctWidth>0</wp14:pctWidth>
            </wp14:sizeRelH>
            <wp14:sizeRelV relativeFrom="margin">
              <wp14:pctHeight>0</wp14:pctHeight>
            </wp14:sizeRelV>
          </wp:anchor>
        </w:drawing>
      </w:r>
      <w:r w:rsidR="00AD5048" w:rsidRPr="00AD5048">
        <w:rPr>
          <w:rFonts w:asciiTheme="minorHAnsi" w:hAnsiTheme="minorHAnsi" w:cstheme="minorHAnsi"/>
          <w:color w:val="000000"/>
        </w:rPr>
        <w:t>Residents are invited to have their say on the proposed renewal of three Public Space Protection Orders (PSPOs) which are due to expire early next year.</w:t>
      </w:r>
    </w:p>
    <w:p w14:paraId="55E2CF54" w14:textId="2FFBB21B" w:rsidR="00AD5048" w:rsidRPr="00AD5048" w:rsidRDefault="003D1628" w:rsidP="00AD5048">
      <w:pPr>
        <w:pStyle w:val="NormalWeb"/>
        <w:spacing w:before="0" w:beforeAutospacing="0"/>
        <w:rPr>
          <w:rFonts w:asciiTheme="minorHAnsi" w:hAnsiTheme="minorHAnsi" w:cstheme="minorHAnsi"/>
          <w:color w:val="000000"/>
        </w:rPr>
      </w:pPr>
      <w:r>
        <w:rPr>
          <w:rFonts w:asciiTheme="minorHAnsi" w:hAnsiTheme="minorHAnsi" w:cstheme="minorHAnsi"/>
          <w:color w:val="000000"/>
        </w:rPr>
        <w:t>A</w:t>
      </w:r>
      <w:r w:rsidR="00AD5048" w:rsidRPr="00AD5048">
        <w:rPr>
          <w:rFonts w:asciiTheme="minorHAnsi" w:hAnsiTheme="minorHAnsi" w:cstheme="minorHAnsi"/>
          <w:color w:val="000000"/>
        </w:rPr>
        <w:t>dopted in 2021</w:t>
      </w:r>
      <w:r>
        <w:rPr>
          <w:rFonts w:asciiTheme="minorHAnsi" w:hAnsiTheme="minorHAnsi" w:cstheme="minorHAnsi"/>
          <w:color w:val="000000"/>
        </w:rPr>
        <w:t>, the three PSPOs</w:t>
      </w:r>
      <w:r w:rsidR="00AD5048" w:rsidRPr="00AD5048">
        <w:rPr>
          <w:rFonts w:asciiTheme="minorHAnsi" w:hAnsiTheme="minorHAnsi" w:cstheme="minorHAnsi"/>
          <w:color w:val="000000"/>
        </w:rPr>
        <w:t xml:space="preserve"> are being proposed for renewal without any alteration to existing restrictions for a further three years. The PSPOs cover areas including Aldeburgh Beach and </w:t>
      </w:r>
      <w:proofErr w:type="spellStart"/>
      <w:r w:rsidR="00AD5048" w:rsidRPr="00AD5048">
        <w:rPr>
          <w:rFonts w:asciiTheme="minorHAnsi" w:hAnsiTheme="minorHAnsi" w:cstheme="minorHAnsi"/>
          <w:color w:val="000000"/>
        </w:rPr>
        <w:t>Landguard</w:t>
      </w:r>
      <w:proofErr w:type="spellEnd"/>
      <w:r w:rsidR="00AD5048" w:rsidRPr="00AD5048">
        <w:rPr>
          <w:rFonts w:asciiTheme="minorHAnsi" w:hAnsiTheme="minorHAnsi" w:cstheme="minorHAnsi"/>
          <w:color w:val="000000"/>
        </w:rPr>
        <w:t xml:space="preserve"> Point Nature Reserve in Felixstowe, as well as the general requirement for keeping dogs on leads in specific areas.</w:t>
      </w:r>
    </w:p>
    <w:p w14:paraId="7938A18E" w14:textId="48D0EB20" w:rsidR="00AD5048" w:rsidRDefault="00AD5048" w:rsidP="00AD5048">
      <w:pPr>
        <w:pStyle w:val="NormalWeb"/>
        <w:spacing w:before="0" w:beforeAutospacing="0"/>
        <w:rPr>
          <w:rFonts w:asciiTheme="minorHAnsi" w:hAnsiTheme="minorHAnsi" w:cstheme="minorHAnsi"/>
          <w:color w:val="000000"/>
        </w:rPr>
      </w:pPr>
      <w:r w:rsidRPr="00AD5048">
        <w:rPr>
          <w:rFonts w:asciiTheme="minorHAnsi" w:hAnsiTheme="minorHAnsi" w:cstheme="minorHAnsi"/>
          <w:color w:val="000000"/>
        </w:rPr>
        <w:t>A </w:t>
      </w:r>
      <w:hyperlink r:id="rId24" w:tooltip="Dog PSPO consultation" w:history="1">
        <w:r w:rsidRPr="00AD5048">
          <w:rPr>
            <w:rStyle w:val="Hyperlink"/>
            <w:rFonts w:asciiTheme="minorHAnsi" w:hAnsiTheme="minorHAnsi" w:cstheme="minorHAnsi"/>
            <w:color w:val="0767B2"/>
          </w:rPr>
          <w:t>consultation is open</w:t>
        </w:r>
      </w:hyperlink>
      <w:r w:rsidR="00DE3C4F">
        <w:rPr>
          <w:rStyle w:val="Hyperlink"/>
          <w:rFonts w:asciiTheme="minorHAnsi" w:hAnsiTheme="minorHAnsi" w:cstheme="minorHAnsi"/>
          <w:color w:val="0767B2"/>
        </w:rPr>
        <w:t xml:space="preserve"> until 13 November</w:t>
      </w:r>
      <w:r w:rsidRPr="00AD5048">
        <w:rPr>
          <w:rFonts w:asciiTheme="minorHAnsi" w:hAnsiTheme="minorHAnsi" w:cstheme="minorHAnsi"/>
          <w:color w:val="000000"/>
        </w:rPr>
        <w:t>, inviting people to give their views on the proposed renewals.  </w:t>
      </w:r>
    </w:p>
    <w:p w14:paraId="2AD53562" w14:textId="74CB3E0B" w:rsidR="00B02A79" w:rsidRDefault="007535A0" w:rsidP="00B02A79">
      <w:pPr>
        <w:spacing w:after="0"/>
        <w:rPr>
          <w:rFonts w:cstheme="minorHAnsi"/>
          <w:b/>
          <w:bCs/>
          <w:color w:val="00708A"/>
          <w:sz w:val="28"/>
          <w:szCs w:val="28"/>
        </w:rPr>
      </w:pPr>
      <w:r>
        <w:rPr>
          <w:rFonts w:cstheme="minorHAnsi"/>
          <w:b/>
          <w:bCs/>
          <w:color w:val="00708A"/>
          <w:sz w:val="28"/>
          <w:szCs w:val="28"/>
        </w:rPr>
        <w:t>Co</w:t>
      </w:r>
      <w:r w:rsidR="00B02A79">
        <w:rPr>
          <w:rFonts w:cstheme="minorHAnsi"/>
          <w:b/>
          <w:bCs/>
          <w:color w:val="00708A"/>
          <w:sz w:val="28"/>
          <w:szCs w:val="28"/>
        </w:rPr>
        <w:t>m</w:t>
      </w:r>
      <w:r w:rsidR="00490E8A">
        <w:rPr>
          <w:rFonts w:cstheme="minorHAnsi"/>
          <w:b/>
          <w:bCs/>
          <w:color w:val="00708A"/>
          <w:sz w:val="28"/>
          <w:szCs w:val="28"/>
        </w:rPr>
        <w:t>ments</w:t>
      </w:r>
      <w:r w:rsidR="00B02A79">
        <w:rPr>
          <w:rFonts w:cstheme="minorHAnsi"/>
          <w:b/>
          <w:bCs/>
          <w:color w:val="00708A"/>
          <w:sz w:val="28"/>
          <w:szCs w:val="28"/>
        </w:rPr>
        <w:t xml:space="preserve"> </w:t>
      </w:r>
      <w:r w:rsidR="0059769E">
        <w:rPr>
          <w:rFonts w:cstheme="minorHAnsi"/>
          <w:b/>
          <w:bCs/>
          <w:color w:val="00708A"/>
          <w:sz w:val="28"/>
          <w:szCs w:val="28"/>
        </w:rPr>
        <w:t xml:space="preserve">invited on new planning </w:t>
      </w:r>
      <w:proofErr w:type="gramStart"/>
      <w:r w:rsidR="0059769E">
        <w:rPr>
          <w:rFonts w:cstheme="minorHAnsi"/>
          <w:b/>
          <w:bCs/>
          <w:color w:val="00708A"/>
          <w:sz w:val="28"/>
          <w:szCs w:val="28"/>
        </w:rPr>
        <w:t>document</w:t>
      </w:r>
      <w:proofErr w:type="gramEnd"/>
    </w:p>
    <w:p w14:paraId="7ACFCB78" w14:textId="0C94B3F0" w:rsidR="009669B3" w:rsidRPr="009669B3" w:rsidRDefault="009669B3" w:rsidP="009669B3">
      <w:pPr>
        <w:spacing w:after="0"/>
        <w:rPr>
          <w:rFonts w:cstheme="minorHAnsi"/>
          <w:bCs/>
          <w:sz w:val="24"/>
          <w:szCs w:val="24"/>
        </w:rPr>
      </w:pPr>
      <w:bookmarkStart w:id="5" w:name="_Hlk76033093"/>
      <w:bookmarkEnd w:id="2"/>
      <w:bookmarkEnd w:id="3"/>
      <w:bookmarkEnd w:id="4"/>
      <w:r>
        <w:rPr>
          <w:rFonts w:cstheme="minorHAnsi"/>
          <w:bCs/>
          <w:sz w:val="24"/>
          <w:szCs w:val="24"/>
        </w:rPr>
        <w:t xml:space="preserve">A consultation is currently underway </w:t>
      </w:r>
      <w:r w:rsidR="004C51DD">
        <w:rPr>
          <w:rFonts w:cstheme="minorHAnsi"/>
          <w:bCs/>
          <w:sz w:val="24"/>
          <w:szCs w:val="24"/>
        </w:rPr>
        <w:t xml:space="preserve">inviting views </w:t>
      </w:r>
      <w:hyperlink r:id="rId25" w:history="1">
        <w:r w:rsidR="00432723">
          <w:rPr>
            <w:rStyle w:val="Hyperlink"/>
            <w:rFonts w:cstheme="minorHAnsi"/>
            <w:bCs/>
            <w:sz w:val="24"/>
            <w:szCs w:val="24"/>
          </w:rPr>
          <w:t xml:space="preserve">on </w:t>
        </w:r>
        <w:r w:rsidRPr="00D116D2">
          <w:rPr>
            <w:rStyle w:val="Hyperlink"/>
            <w:rFonts w:cstheme="minorHAnsi"/>
            <w:bCs/>
            <w:sz w:val="24"/>
            <w:szCs w:val="24"/>
          </w:rPr>
          <w:t>the draft Custom and Self-build Housing Supplementary Planning Document</w:t>
        </w:r>
      </w:hyperlink>
      <w:r w:rsidRPr="009669B3">
        <w:rPr>
          <w:rFonts w:cstheme="minorHAnsi"/>
          <w:bCs/>
          <w:sz w:val="24"/>
          <w:szCs w:val="24"/>
        </w:rPr>
        <w:t xml:space="preserve"> (SPD), which provides guidance on the development of custom and self-build housing</w:t>
      </w:r>
      <w:r w:rsidR="002D19E1">
        <w:rPr>
          <w:rFonts w:cstheme="minorHAnsi"/>
          <w:bCs/>
          <w:sz w:val="24"/>
          <w:szCs w:val="24"/>
        </w:rPr>
        <w:t>.</w:t>
      </w:r>
      <w:r w:rsidR="004C51DD">
        <w:rPr>
          <w:rFonts w:cstheme="minorHAnsi"/>
          <w:bCs/>
          <w:sz w:val="24"/>
          <w:szCs w:val="24"/>
        </w:rPr>
        <w:t xml:space="preserve"> </w:t>
      </w:r>
      <w:r w:rsidRPr="009669B3">
        <w:rPr>
          <w:rFonts w:cstheme="minorHAnsi"/>
          <w:bCs/>
          <w:sz w:val="24"/>
          <w:szCs w:val="24"/>
        </w:rPr>
        <w:t xml:space="preserve"> </w:t>
      </w:r>
    </w:p>
    <w:p w14:paraId="10BDA538" w14:textId="77777777" w:rsidR="009669B3" w:rsidRPr="009669B3" w:rsidRDefault="009669B3" w:rsidP="009669B3">
      <w:pPr>
        <w:spacing w:after="0"/>
        <w:rPr>
          <w:rFonts w:cstheme="minorHAnsi"/>
          <w:bCs/>
          <w:sz w:val="24"/>
          <w:szCs w:val="24"/>
        </w:rPr>
      </w:pPr>
    </w:p>
    <w:p w14:paraId="6B4EEC7F" w14:textId="6B4CD3F5" w:rsidR="00C1334A" w:rsidRDefault="004C51DD" w:rsidP="009669B3">
      <w:pPr>
        <w:spacing w:after="0"/>
        <w:rPr>
          <w:rFonts w:cstheme="minorHAnsi"/>
          <w:bCs/>
          <w:sz w:val="24"/>
          <w:szCs w:val="24"/>
        </w:rPr>
      </w:pPr>
      <w:r>
        <w:rPr>
          <w:rFonts w:cstheme="minorHAnsi"/>
          <w:bCs/>
          <w:sz w:val="24"/>
          <w:szCs w:val="24"/>
        </w:rPr>
        <w:t>T</w:t>
      </w:r>
      <w:r w:rsidR="009669B3" w:rsidRPr="009669B3">
        <w:rPr>
          <w:rFonts w:cstheme="minorHAnsi"/>
          <w:bCs/>
          <w:sz w:val="24"/>
          <w:szCs w:val="24"/>
        </w:rPr>
        <w:t>he draft SPD covers a range of topics including the types of housing that qualify as custom and self-build housing, an overview of the self-build exemption from Community Infrastructure Levy, consideration of design and the application of design codes, and guidance to help ensure custom and self-build housing is appropriately marketed.</w:t>
      </w:r>
    </w:p>
    <w:p w14:paraId="6AB85B46" w14:textId="77777777" w:rsidR="002D19E1" w:rsidRDefault="002D19E1" w:rsidP="009669B3">
      <w:pPr>
        <w:spacing w:after="0"/>
        <w:rPr>
          <w:rFonts w:cstheme="minorHAnsi"/>
          <w:bCs/>
          <w:sz w:val="24"/>
          <w:szCs w:val="24"/>
        </w:rPr>
      </w:pPr>
    </w:p>
    <w:p w14:paraId="366F9F76" w14:textId="0B696259" w:rsidR="002D19E1" w:rsidRDefault="002D19E1" w:rsidP="009669B3">
      <w:pPr>
        <w:spacing w:after="0"/>
        <w:rPr>
          <w:rFonts w:cstheme="minorHAnsi"/>
          <w:bCs/>
          <w:sz w:val="24"/>
          <w:szCs w:val="24"/>
        </w:rPr>
      </w:pPr>
      <w:r>
        <w:rPr>
          <w:rFonts w:cstheme="minorHAnsi"/>
          <w:bCs/>
          <w:sz w:val="24"/>
          <w:szCs w:val="24"/>
        </w:rPr>
        <w:t>The consultation ends on 18 October.</w:t>
      </w:r>
    </w:p>
    <w:p w14:paraId="1A740851" w14:textId="77777777" w:rsidR="00090810" w:rsidRDefault="00090810" w:rsidP="009669B3">
      <w:pPr>
        <w:spacing w:after="0"/>
        <w:rPr>
          <w:rFonts w:cstheme="minorHAnsi"/>
          <w:bCs/>
          <w:sz w:val="24"/>
          <w:szCs w:val="24"/>
        </w:rPr>
      </w:pPr>
    </w:p>
    <w:p w14:paraId="49DAFCB9" w14:textId="264ABB60" w:rsidR="00681031" w:rsidRPr="00681031" w:rsidRDefault="002E27B5" w:rsidP="00681031">
      <w:pPr>
        <w:spacing w:after="0"/>
        <w:rPr>
          <w:rFonts w:cstheme="minorHAnsi"/>
          <w:bCs/>
          <w:sz w:val="24"/>
          <w:szCs w:val="24"/>
        </w:rPr>
      </w:pPr>
      <w:r>
        <w:rPr>
          <w:rFonts w:cstheme="minorHAnsi"/>
          <w:b/>
          <w:color w:val="00708A"/>
          <w:sz w:val="28"/>
          <w:szCs w:val="28"/>
        </w:rPr>
        <w:t>Polling station review</w:t>
      </w:r>
      <w:r>
        <w:rPr>
          <w:rFonts w:cstheme="minorHAnsi"/>
          <w:b/>
          <w:color w:val="00708A"/>
          <w:sz w:val="28"/>
          <w:szCs w:val="28"/>
        </w:rPr>
        <w:br/>
      </w:r>
      <w:r w:rsidR="00681031" w:rsidRPr="00681031">
        <w:rPr>
          <w:rFonts w:cstheme="minorHAnsi"/>
          <w:bCs/>
          <w:sz w:val="24"/>
          <w:szCs w:val="24"/>
        </w:rPr>
        <w:t>To ensure they remain suitable for voters, polling stations and polling districts in East Suffolk are currently being reviewed and residents are invited to comment</w:t>
      </w:r>
      <w:r w:rsidR="00202FD4">
        <w:rPr>
          <w:rFonts w:cstheme="minorHAnsi"/>
          <w:bCs/>
          <w:sz w:val="24"/>
          <w:szCs w:val="24"/>
        </w:rPr>
        <w:t xml:space="preserve"> before 30 November</w:t>
      </w:r>
      <w:r w:rsidR="00681031" w:rsidRPr="00681031">
        <w:rPr>
          <w:rFonts w:cstheme="minorHAnsi"/>
          <w:bCs/>
          <w:sz w:val="24"/>
          <w:szCs w:val="24"/>
        </w:rPr>
        <w:t>.</w:t>
      </w:r>
    </w:p>
    <w:p w14:paraId="711E2CE8" w14:textId="77777777" w:rsidR="00681031" w:rsidRPr="00681031" w:rsidRDefault="00681031" w:rsidP="00681031">
      <w:pPr>
        <w:spacing w:after="0"/>
        <w:rPr>
          <w:rFonts w:cstheme="minorHAnsi"/>
          <w:bCs/>
          <w:sz w:val="24"/>
          <w:szCs w:val="24"/>
        </w:rPr>
      </w:pPr>
    </w:p>
    <w:p w14:paraId="2DADA91B" w14:textId="7AD389AB" w:rsidR="00681031" w:rsidRPr="00681031" w:rsidRDefault="00BD67F1" w:rsidP="00681031">
      <w:pPr>
        <w:spacing w:after="0"/>
        <w:rPr>
          <w:rFonts w:cstheme="minorHAnsi"/>
          <w:bCs/>
          <w:sz w:val="24"/>
          <w:szCs w:val="24"/>
        </w:rPr>
      </w:pPr>
      <w:hyperlink r:id="rId26" w:history="1">
        <w:r w:rsidR="00681031" w:rsidRPr="00681031">
          <w:rPr>
            <w:rStyle w:val="Hyperlink"/>
            <w:rFonts w:cstheme="minorHAnsi"/>
            <w:bCs/>
            <w:sz w:val="24"/>
            <w:szCs w:val="24"/>
          </w:rPr>
          <w:t>The ‘Polling Districts and Polling Places’ review</w:t>
        </w:r>
      </w:hyperlink>
      <w:r w:rsidR="00681031" w:rsidRPr="00681031">
        <w:rPr>
          <w:rFonts w:cstheme="minorHAnsi"/>
          <w:bCs/>
          <w:sz w:val="24"/>
          <w:szCs w:val="24"/>
        </w:rPr>
        <w:t xml:space="preserve"> aims to ensure that the current polling districts, polling places and polling stations in East Suffolk are suitable and convenient for electors, and to assess feedback from voters or other interested parties.</w:t>
      </w:r>
    </w:p>
    <w:p w14:paraId="7A3D4F24" w14:textId="77777777" w:rsidR="00681031" w:rsidRDefault="00681031" w:rsidP="00681031">
      <w:pPr>
        <w:spacing w:after="0"/>
        <w:rPr>
          <w:rFonts w:cstheme="minorHAnsi"/>
          <w:bCs/>
          <w:sz w:val="24"/>
          <w:szCs w:val="24"/>
        </w:rPr>
      </w:pPr>
    </w:p>
    <w:p w14:paraId="34C3CEB4" w14:textId="77777777" w:rsidR="002D19E1" w:rsidRDefault="002D19E1" w:rsidP="00681031">
      <w:pPr>
        <w:spacing w:after="0"/>
        <w:rPr>
          <w:rFonts w:cstheme="minorHAnsi"/>
          <w:bCs/>
          <w:sz w:val="24"/>
          <w:szCs w:val="24"/>
        </w:rPr>
      </w:pPr>
    </w:p>
    <w:p w14:paraId="1144A783" w14:textId="77777777" w:rsidR="002D19E1" w:rsidRPr="00681031" w:rsidRDefault="002D19E1" w:rsidP="00681031">
      <w:pPr>
        <w:spacing w:after="0"/>
        <w:rPr>
          <w:rFonts w:cstheme="minorHAnsi"/>
          <w:bCs/>
          <w:sz w:val="24"/>
          <w:szCs w:val="24"/>
        </w:rPr>
      </w:pPr>
    </w:p>
    <w:p w14:paraId="214264D2" w14:textId="16596648" w:rsidR="00D358E3" w:rsidRPr="00D4424B" w:rsidRDefault="00202FD4" w:rsidP="00EE3B9D">
      <w:pPr>
        <w:spacing w:after="0"/>
        <w:rPr>
          <w:rFonts w:cstheme="minorHAnsi"/>
          <w:b/>
          <w:color w:val="00708A"/>
          <w:sz w:val="32"/>
          <w:szCs w:val="32"/>
        </w:rPr>
      </w:pPr>
      <w:r>
        <w:rPr>
          <w:rFonts w:cstheme="minorHAnsi"/>
          <w:b/>
          <w:color w:val="00708A"/>
          <w:sz w:val="28"/>
          <w:szCs w:val="28"/>
        </w:rPr>
        <w:br/>
      </w:r>
      <w:r w:rsidR="00D358E3" w:rsidRPr="00D4424B">
        <w:rPr>
          <w:rFonts w:cstheme="minorHAnsi"/>
          <w:b/>
          <w:color w:val="00708A"/>
          <w:sz w:val="32"/>
          <w:szCs w:val="32"/>
        </w:rPr>
        <w:t xml:space="preserve">Stay up to date </w:t>
      </w:r>
      <w:r w:rsidR="0041240E" w:rsidRPr="00D4424B">
        <w:rPr>
          <w:rFonts w:cstheme="minorHAnsi"/>
          <w:b/>
          <w:color w:val="00708A"/>
          <w:sz w:val="32"/>
          <w:szCs w:val="32"/>
        </w:rPr>
        <w:t>with</w:t>
      </w:r>
      <w:r w:rsidR="00D358E3" w:rsidRPr="00D4424B">
        <w:rPr>
          <w:rFonts w:cstheme="minorHAnsi"/>
          <w:b/>
          <w:color w:val="00708A"/>
          <w:sz w:val="32"/>
          <w:szCs w:val="32"/>
        </w:rPr>
        <w:t xml:space="preserve"> the latest East Suffolk news</w:t>
      </w:r>
      <w:r w:rsidR="00AE75E4" w:rsidRPr="00D4424B">
        <w:rPr>
          <w:rFonts w:cstheme="minorHAnsi"/>
          <w:b/>
          <w:color w:val="00708A"/>
          <w:sz w:val="32"/>
          <w:szCs w:val="32"/>
        </w:rPr>
        <w:t>!</w:t>
      </w:r>
    </w:p>
    <w:p w14:paraId="34C173EB" w14:textId="26005F61" w:rsidR="00F00F07" w:rsidRPr="00EE3B9D" w:rsidRDefault="00D358E3" w:rsidP="000946BC">
      <w:pPr>
        <w:rPr>
          <w:rFonts w:cstheme="minorHAnsi"/>
          <w:b/>
          <w:color w:val="00708A"/>
          <w:sz w:val="24"/>
          <w:szCs w:val="24"/>
        </w:rPr>
      </w:pPr>
      <w:r w:rsidRPr="00EE3B9D">
        <w:rPr>
          <w:rFonts w:cstheme="minorHAnsi"/>
          <w:bCs/>
          <w:sz w:val="24"/>
          <w:szCs w:val="24"/>
        </w:rPr>
        <w:t xml:space="preserve">The Communications Team </w:t>
      </w:r>
      <w:r w:rsidR="00976345" w:rsidRPr="00EE3B9D">
        <w:rPr>
          <w:rFonts w:cstheme="minorHAnsi"/>
          <w:bCs/>
          <w:sz w:val="24"/>
          <w:szCs w:val="24"/>
        </w:rPr>
        <w:t>shares</w:t>
      </w:r>
      <w:r w:rsidRPr="00EE3B9D">
        <w:rPr>
          <w:rFonts w:cstheme="minorHAnsi"/>
          <w:bCs/>
          <w:sz w:val="24"/>
          <w:szCs w:val="24"/>
        </w:rPr>
        <w:t xml:space="preserve"> </w:t>
      </w:r>
      <w:hyperlink r:id="rId27" w:history="1">
        <w:r w:rsidRPr="00366330">
          <w:rPr>
            <w:rStyle w:val="Hyperlink"/>
            <w:rFonts w:cstheme="minorHAnsi"/>
            <w:bCs/>
            <w:sz w:val="24"/>
            <w:szCs w:val="24"/>
          </w:rPr>
          <w:t>all media coverage on Share</w:t>
        </w:r>
        <w:r w:rsidR="00BF08F3" w:rsidRPr="00366330">
          <w:rPr>
            <w:rStyle w:val="Hyperlink"/>
            <w:rFonts w:cstheme="minorHAnsi"/>
            <w:bCs/>
            <w:sz w:val="24"/>
            <w:szCs w:val="24"/>
          </w:rPr>
          <w:t>P</w:t>
        </w:r>
        <w:r w:rsidRPr="00366330">
          <w:rPr>
            <w:rStyle w:val="Hyperlink"/>
            <w:rFonts w:cstheme="minorHAnsi"/>
            <w:bCs/>
            <w:sz w:val="24"/>
            <w:szCs w:val="24"/>
          </w:rPr>
          <w:t>oint</w:t>
        </w:r>
      </w:hyperlink>
      <w:r w:rsidRPr="00EE3B9D">
        <w:rPr>
          <w:rFonts w:cstheme="minorHAnsi"/>
          <w:bCs/>
          <w:sz w:val="24"/>
          <w:szCs w:val="24"/>
        </w:rPr>
        <w:t xml:space="preserve">, so you can easily stay up to date on all media stories relevant to East Suffolk Council, whether on local, regional or national news outlets, tv, radio, print or online. </w:t>
      </w:r>
      <w:bookmarkEnd w:id="5"/>
      <w:r w:rsidR="00AE75E4">
        <w:rPr>
          <w:rFonts w:cstheme="minorHAnsi"/>
          <w:bCs/>
          <w:sz w:val="24"/>
          <w:szCs w:val="24"/>
        </w:rPr>
        <w:br/>
      </w:r>
      <w:r w:rsidR="00AE75E4">
        <w:rPr>
          <w:rFonts w:cstheme="minorHAnsi"/>
          <w:bCs/>
          <w:sz w:val="24"/>
          <w:szCs w:val="24"/>
        </w:rPr>
        <w:br/>
      </w:r>
      <w:r w:rsidRPr="00EE3B9D">
        <w:rPr>
          <w:rFonts w:cstheme="minorHAnsi"/>
          <w:bCs/>
          <w:sz w:val="24"/>
          <w:szCs w:val="24"/>
        </w:rPr>
        <w:t xml:space="preserve">We do a lot of great work in East </w:t>
      </w:r>
      <w:r w:rsidR="00AE75E4" w:rsidRPr="00EE3B9D">
        <w:rPr>
          <w:rFonts w:cstheme="minorHAnsi"/>
          <w:bCs/>
          <w:sz w:val="24"/>
          <w:szCs w:val="24"/>
        </w:rPr>
        <w:t>Suffolk,</w:t>
      </w:r>
      <w:r w:rsidR="00BF08F3" w:rsidRPr="00EE3B9D">
        <w:rPr>
          <w:rFonts w:cstheme="minorHAnsi"/>
          <w:bCs/>
          <w:sz w:val="24"/>
          <w:szCs w:val="24"/>
        </w:rPr>
        <w:t xml:space="preserve"> </w:t>
      </w:r>
      <w:r w:rsidRPr="00EE3B9D">
        <w:rPr>
          <w:rFonts w:cstheme="minorHAnsi"/>
          <w:bCs/>
          <w:sz w:val="24"/>
          <w:szCs w:val="24"/>
        </w:rPr>
        <w:t xml:space="preserve">and we want everyone to know! I would therefore like to encourage all Councillors to share their own good news stories with the Communications Team so they can help showcase some of this work, whether this is from projects funded through your Enabling Communities Budget or supporting an initiative which will benefit our local communities. </w:t>
      </w:r>
    </w:p>
    <w:p w14:paraId="1D8BA62D" w14:textId="7B97F342" w:rsidR="006E0D42" w:rsidRDefault="00D358E3" w:rsidP="00AE75E4">
      <w:pPr>
        <w:rPr>
          <w:rFonts w:cstheme="minorHAnsi"/>
          <w:bCs/>
          <w:sz w:val="24"/>
          <w:szCs w:val="24"/>
        </w:rPr>
      </w:pPr>
      <w:r w:rsidRPr="00EE3B9D">
        <w:rPr>
          <w:rFonts w:cstheme="minorHAnsi"/>
          <w:bCs/>
          <w:sz w:val="24"/>
          <w:szCs w:val="24"/>
        </w:rPr>
        <w:t>We keep our communities up to date in a variety of ways and social media has an important role to play. Please follow us and share our posts with your audiences</w:t>
      </w:r>
      <w:r w:rsidR="004E0969">
        <w:rPr>
          <w:rFonts w:cstheme="minorHAnsi"/>
          <w:bCs/>
          <w:sz w:val="24"/>
          <w:szCs w:val="24"/>
        </w:rPr>
        <w:t>.</w:t>
      </w:r>
    </w:p>
    <w:p w14:paraId="34A3178E" w14:textId="77777777" w:rsidR="00D222FE" w:rsidRDefault="00BD67F1" w:rsidP="00AE75E4">
      <w:pPr>
        <w:rPr>
          <w:rFonts w:cstheme="minorHAnsi"/>
          <w:bCs/>
          <w:sz w:val="24"/>
          <w:szCs w:val="24"/>
        </w:rPr>
      </w:pPr>
      <w:hyperlink r:id="rId28" w:history="1">
        <w:r w:rsidR="00D358E3" w:rsidRPr="00D222FE">
          <w:rPr>
            <w:rStyle w:val="Hyperlink"/>
            <w:rFonts w:cstheme="minorHAnsi"/>
            <w:bCs/>
            <w:sz w:val="24"/>
            <w:szCs w:val="24"/>
          </w:rPr>
          <w:t>Facebook</w:t>
        </w:r>
      </w:hyperlink>
      <w:r w:rsidR="00D358E3" w:rsidRPr="00EE3B9D">
        <w:rPr>
          <w:rFonts w:cstheme="minorHAnsi"/>
          <w:bCs/>
          <w:sz w:val="24"/>
          <w:szCs w:val="24"/>
        </w:rPr>
        <w:t xml:space="preserve"> </w:t>
      </w:r>
      <w:hyperlink r:id="rId29" w:history="1">
        <w:r w:rsidR="00D358E3" w:rsidRPr="00D222FE">
          <w:rPr>
            <w:rStyle w:val="Hyperlink"/>
            <w:rFonts w:cstheme="minorHAnsi"/>
            <w:bCs/>
            <w:sz w:val="24"/>
            <w:szCs w:val="24"/>
          </w:rPr>
          <w:t>Twitter</w:t>
        </w:r>
      </w:hyperlink>
      <w:r w:rsidR="00D222FE">
        <w:rPr>
          <w:rFonts w:cstheme="minorHAnsi"/>
          <w:bCs/>
          <w:sz w:val="24"/>
          <w:szCs w:val="24"/>
        </w:rPr>
        <w:t xml:space="preserve"> </w:t>
      </w:r>
      <w:hyperlink r:id="rId30" w:history="1">
        <w:r w:rsidR="00D222FE" w:rsidRPr="00D222FE">
          <w:rPr>
            <w:rStyle w:val="Hyperlink"/>
            <w:rFonts w:cstheme="minorHAnsi"/>
            <w:bCs/>
            <w:sz w:val="24"/>
            <w:szCs w:val="24"/>
          </w:rPr>
          <w:t>Instagram</w:t>
        </w:r>
      </w:hyperlink>
    </w:p>
    <w:p w14:paraId="4D0593FE" w14:textId="6314EBB3" w:rsidR="00AE75E4" w:rsidRPr="00D222FE" w:rsidRDefault="00AE75E4" w:rsidP="00AE75E4">
      <w:pPr>
        <w:rPr>
          <w:rFonts w:cstheme="minorHAnsi"/>
          <w:bCs/>
          <w:color w:val="0000FF" w:themeColor="hyperlink"/>
          <w:sz w:val="24"/>
          <w:szCs w:val="24"/>
          <w:u w:val="single"/>
        </w:rPr>
      </w:pPr>
      <w:r w:rsidRPr="00EE3B9D">
        <w:rPr>
          <w:rFonts w:cstheme="minorHAnsi"/>
          <w:bCs/>
          <w:sz w:val="24"/>
          <w:szCs w:val="24"/>
        </w:rPr>
        <w:t xml:space="preserve">If you have any questions or need any help with </w:t>
      </w:r>
      <w:r>
        <w:rPr>
          <w:rFonts w:cstheme="minorHAnsi"/>
          <w:bCs/>
          <w:sz w:val="24"/>
          <w:szCs w:val="24"/>
        </w:rPr>
        <w:t>communications and promotion</w:t>
      </w:r>
      <w:r w:rsidRPr="00EE3B9D">
        <w:rPr>
          <w:rFonts w:cstheme="minorHAnsi"/>
          <w:bCs/>
          <w:sz w:val="24"/>
          <w:szCs w:val="24"/>
        </w:rPr>
        <w:t xml:space="preserve">, you can email the team on </w:t>
      </w:r>
      <w:hyperlink r:id="rId31" w:history="1">
        <w:r w:rsidRPr="00EE3B9D">
          <w:rPr>
            <w:rStyle w:val="Hyperlink"/>
            <w:rFonts w:cstheme="minorHAnsi"/>
            <w:bCs/>
            <w:sz w:val="24"/>
            <w:szCs w:val="24"/>
          </w:rPr>
          <w:t>communications@eastsuffolk.gov.uk</w:t>
        </w:r>
      </w:hyperlink>
      <w:r w:rsidRPr="00EE3B9D">
        <w:rPr>
          <w:rFonts w:cstheme="minorHAnsi"/>
          <w:bCs/>
          <w:sz w:val="24"/>
          <w:szCs w:val="24"/>
        </w:rPr>
        <w:t xml:space="preserve"> </w:t>
      </w:r>
    </w:p>
    <w:p w14:paraId="1A08DBE8" w14:textId="77777777" w:rsidR="00327DF5" w:rsidRDefault="00327DF5" w:rsidP="00EE3B9D">
      <w:pPr>
        <w:spacing w:after="0"/>
        <w:rPr>
          <w:rFonts w:cstheme="minorHAnsi"/>
          <w:b/>
          <w:color w:val="00708A"/>
          <w:sz w:val="28"/>
          <w:szCs w:val="28"/>
        </w:rPr>
      </w:pPr>
    </w:p>
    <w:p w14:paraId="41447D54" w14:textId="554835E9" w:rsidR="00D358E3" w:rsidRPr="00BD67F1" w:rsidRDefault="0041240E" w:rsidP="00EE3B9D">
      <w:pPr>
        <w:spacing w:after="0"/>
        <w:rPr>
          <w:rFonts w:cstheme="minorHAnsi"/>
          <w:bCs/>
          <w:color w:val="00708A"/>
          <w:sz w:val="32"/>
          <w:szCs w:val="32"/>
        </w:rPr>
      </w:pPr>
      <w:r w:rsidRPr="0041240E">
        <w:rPr>
          <w:rFonts w:cstheme="minorHAnsi"/>
          <w:b/>
          <w:color w:val="00708A"/>
          <w:sz w:val="28"/>
          <w:szCs w:val="28"/>
        </w:rPr>
        <w:br/>
      </w:r>
      <w:r w:rsidR="00D358E3" w:rsidRPr="00BD67F1">
        <w:rPr>
          <w:rFonts w:cstheme="minorHAnsi"/>
          <w:b/>
          <w:color w:val="00708A"/>
          <w:sz w:val="32"/>
          <w:szCs w:val="32"/>
        </w:rPr>
        <w:t>Diary dates</w:t>
      </w:r>
      <w:r w:rsidR="00BD67F1">
        <w:rPr>
          <w:rFonts w:cstheme="minorHAnsi"/>
          <w:b/>
          <w:color w:val="00708A"/>
          <w:sz w:val="32"/>
          <w:szCs w:val="32"/>
        </w:rPr>
        <w:br/>
      </w:r>
    </w:p>
    <w:p w14:paraId="1013C9C1" w14:textId="77777777" w:rsidR="00014C28" w:rsidRPr="00014C28" w:rsidRDefault="00014C28" w:rsidP="00014C28">
      <w:pPr>
        <w:pStyle w:val="ListParagraph"/>
        <w:numPr>
          <w:ilvl w:val="0"/>
          <w:numId w:val="6"/>
        </w:numPr>
        <w:spacing w:after="0"/>
        <w:rPr>
          <w:rFonts w:cstheme="minorHAnsi"/>
          <w:sz w:val="20"/>
          <w:szCs w:val="20"/>
        </w:rPr>
      </w:pPr>
      <w:r w:rsidRPr="00014C28">
        <w:rPr>
          <w:rFonts w:cstheme="minorHAnsi"/>
          <w:sz w:val="20"/>
          <w:szCs w:val="20"/>
        </w:rPr>
        <w:t>10 October at 2pm - Planning Committee North (Conference Room, Riverside)</w:t>
      </w:r>
    </w:p>
    <w:p w14:paraId="622FBBF7" w14:textId="77777777" w:rsidR="00014C28" w:rsidRPr="00014C28" w:rsidRDefault="00014C28" w:rsidP="00014C28">
      <w:pPr>
        <w:pStyle w:val="ListParagraph"/>
        <w:numPr>
          <w:ilvl w:val="0"/>
          <w:numId w:val="6"/>
        </w:numPr>
        <w:spacing w:after="0"/>
        <w:rPr>
          <w:rFonts w:cstheme="minorHAnsi"/>
          <w:sz w:val="20"/>
          <w:szCs w:val="20"/>
        </w:rPr>
      </w:pPr>
      <w:r w:rsidRPr="00014C28">
        <w:rPr>
          <w:rFonts w:cstheme="minorHAnsi"/>
          <w:sz w:val="20"/>
          <w:szCs w:val="20"/>
        </w:rPr>
        <w:t>16 October at 6pm - Beccles, Bungay, Halesworth and villages Community Partnership (Bungay Community Support)</w:t>
      </w:r>
    </w:p>
    <w:p w14:paraId="5C4ADE2D" w14:textId="77777777" w:rsidR="00014C28" w:rsidRPr="00014C28" w:rsidRDefault="00014C28" w:rsidP="00014C28">
      <w:pPr>
        <w:pStyle w:val="ListParagraph"/>
        <w:numPr>
          <w:ilvl w:val="0"/>
          <w:numId w:val="6"/>
        </w:numPr>
        <w:spacing w:after="0"/>
        <w:rPr>
          <w:rFonts w:cstheme="minorHAnsi"/>
          <w:sz w:val="20"/>
          <w:szCs w:val="20"/>
        </w:rPr>
      </w:pPr>
      <w:r w:rsidRPr="00014C28">
        <w:rPr>
          <w:rFonts w:cstheme="minorHAnsi"/>
          <w:sz w:val="20"/>
          <w:szCs w:val="20"/>
        </w:rPr>
        <w:t>16 October at 6.30pm - Licensing Committee (Conference Room, Riverside)</w:t>
      </w:r>
    </w:p>
    <w:p w14:paraId="3F3A5052" w14:textId="77777777" w:rsidR="00014C28" w:rsidRPr="00014C28" w:rsidRDefault="00014C28" w:rsidP="00014C28">
      <w:pPr>
        <w:pStyle w:val="ListParagraph"/>
        <w:numPr>
          <w:ilvl w:val="0"/>
          <w:numId w:val="6"/>
        </w:numPr>
        <w:spacing w:after="0"/>
        <w:rPr>
          <w:rFonts w:cstheme="minorHAnsi"/>
          <w:sz w:val="20"/>
          <w:szCs w:val="20"/>
        </w:rPr>
      </w:pPr>
      <w:r w:rsidRPr="00014C28">
        <w:rPr>
          <w:rFonts w:cstheme="minorHAnsi"/>
          <w:sz w:val="20"/>
          <w:szCs w:val="20"/>
        </w:rPr>
        <w:t xml:space="preserve">18 October at 6pm - Carlton Colville, </w:t>
      </w:r>
      <w:proofErr w:type="spellStart"/>
      <w:r w:rsidRPr="00014C28">
        <w:rPr>
          <w:rFonts w:cstheme="minorHAnsi"/>
          <w:sz w:val="20"/>
          <w:szCs w:val="20"/>
        </w:rPr>
        <w:t>Kessingland</w:t>
      </w:r>
      <w:proofErr w:type="spellEnd"/>
      <w:r w:rsidRPr="00014C28">
        <w:rPr>
          <w:rFonts w:cstheme="minorHAnsi"/>
          <w:sz w:val="20"/>
          <w:szCs w:val="20"/>
        </w:rPr>
        <w:t>, Southwold and villages Community Partnership (</w:t>
      </w:r>
      <w:proofErr w:type="spellStart"/>
      <w:r w:rsidRPr="00014C28">
        <w:rPr>
          <w:rFonts w:cstheme="minorHAnsi"/>
          <w:sz w:val="20"/>
          <w:szCs w:val="20"/>
        </w:rPr>
        <w:t>Kessingland</w:t>
      </w:r>
      <w:proofErr w:type="spellEnd"/>
      <w:r w:rsidRPr="00014C28">
        <w:rPr>
          <w:rFonts w:cstheme="minorHAnsi"/>
          <w:sz w:val="20"/>
          <w:szCs w:val="20"/>
        </w:rPr>
        <w:t xml:space="preserve"> Parish Council offices)</w:t>
      </w:r>
    </w:p>
    <w:p w14:paraId="3B2829D0" w14:textId="77777777" w:rsidR="00014C28" w:rsidRPr="00014C28" w:rsidRDefault="00014C28" w:rsidP="00014C28">
      <w:pPr>
        <w:pStyle w:val="ListParagraph"/>
        <w:numPr>
          <w:ilvl w:val="0"/>
          <w:numId w:val="6"/>
        </w:numPr>
        <w:spacing w:after="0"/>
        <w:rPr>
          <w:rFonts w:cstheme="minorHAnsi"/>
          <w:sz w:val="20"/>
          <w:szCs w:val="20"/>
        </w:rPr>
      </w:pPr>
      <w:r w:rsidRPr="00014C28">
        <w:rPr>
          <w:rFonts w:cstheme="minorHAnsi"/>
          <w:sz w:val="20"/>
          <w:szCs w:val="20"/>
        </w:rPr>
        <w:t>19 October at 6.30pm - Scrutiny Committee (Conference Room, Riverside)</w:t>
      </w:r>
    </w:p>
    <w:p w14:paraId="0ED8EA1B" w14:textId="77777777" w:rsidR="00014C28" w:rsidRPr="00014C28" w:rsidRDefault="00014C28" w:rsidP="00014C28">
      <w:pPr>
        <w:pStyle w:val="ListParagraph"/>
        <w:numPr>
          <w:ilvl w:val="0"/>
          <w:numId w:val="6"/>
        </w:numPr>
        <w:spacing w:after="0"/>
        <w:rPr>
          <w:rFonts w:cstheme="minorHAnsi"/>
          <w:sz w:val="20"/>
          <w:szCs w:val="20"/>
        </w:rPr>
      </w:pPr>
      <w:r w:rsidRPr="00014C28">
        <w:rPr>
          <w:rFonts w:cstheme="minorHAnsi"/>
          <w:sz w:val="20"/>
          <w:szCs w:val="20"/>
        </w:rPr>
        <w:t>23 October at 10.15am - Licensing Sub-Committee (Deben Conference Room, East Suffolk House)</w:t>
      </w:r>
    </w:p>
    <w:p w14:paraId="3299C39C" w14:textId="77777777" w:rsidR="00014C28" w:rsidRPr="00014C28" w:rsidRDefault="00014C28" w:rsidP="00014C28">
      <w:pPr>
        <w:pStyle w:val="ListParagraph"/>
        <w:numPr>
          <w:ilvl w:val="0"/>
          <w:numId w:val="6"/>
        </w:numPr>
        <w:spacing w:after="0"/>
        <w:rPr>
          <w:rFonts w:cstheme="minorHAnsi"/>
          <w:sz w:val="20"/>
          <w:szCs w:val="20"/>
        </w:rPr>
      </w:pPr>
      <w:r w:rsidRPr="00014C28">
        <w:rPr>
          <w:rFonts w:cstheme="minorHAnsi"/>
          <w:sz w:val="20"/>
          <w:szCs w:val="20"/>
        </w:rPr>
        <w:t>24 October at 2pm - Planning Committee South (Deben Conference Room, East Suffolk House)</w:t>
      </w:r>
    </w:p>
    <w:p w14:paraId="4C35E889" w14:textId="4FF1FB2E" w:rsidR="00825C57" w:rsidRPr="00C956C6" w:rsidRDefault="00014C28" w:rsidP="00014C28">
      <w:pPr>
        <w:pStyle w:val="ListParagraph"/>
        <w:numPr>
          <w:ilvl w:val="0"/>
          <w:numId w:val="6"/>
        </w:numPr>
        <w:spacing w:after="0"/>
        <w:rPr>
          <w:rFonts w:cstheme="minorHAnsi"/>
          <w:sz w:val="20"/>
          <w:szCs w:val="20"/>
        </w:rPr>
      </w:pPr>
      <w:r w:rsidRPr="00014C28">
        <w:rPr>
          <w:rFonts w:cstheme="minorHAnsi"/>
          <w:sz w:val="20"/>
          <w:szCs w:val="20"/>
        </w:rPr>
        <w:t>26 October at 10.15am - Licensing Sub-Committee (Conference Room, Riverside)</w:t>
      </w:r>
    </w:p>
    <w:sectPr w:rsidR="00825C57" w:rsidRPr="00C956C6" w:rsidSect="001D7F4C">
      <w:headerReference w:type="default" r:id="rId32"/>
      <w:footerReference w:type="default" r:id="rId33"/>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1BD8D" w14:textId="77777777" w:rsidR="00CB4271" w:rsidRDefault="00CB4271" w:rsidP="00463B87">
      <w:pPr>
        <w:spacing w:after="0" w:line="240" w:lineRule="auto"/>
      </w:pPr>
      <w:r>
        <w:separator/>
      </w:r>
    </w:p>
  </w:endnote>
  <w:endnote w:type="continuationSeparator" w:id="0">
    <w:p w14:paraId="28BF44B4" w14:textId="77777777" w:rsidR="00CB4271" w:rsidRDefault="00CB4271" w:rsidP="00463B87">
      <w:pPr>
        <w:spacing w:after="0" w:line="240" w:lineRule="auto"/>
      </w:pPr>
      <w:r>
        <w:continuationSeparator/>
      </w:r>
    </w:p>
  </w:endnote>
  <w:endnote w:type="continuationNotice" w:id="1">
    <w:p w14:paraId="50E0D85F" w14:textId="77777777" w:rsidR="00CB4271" w:rsidRDefault="00CB4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252698FA">
              <wp:simplePos x="0" y="0"/>
              <wp:positionH relativeFrom="column">
                <wp:posOffset>1619250</wp:posOffset>
              </wp:positionH>
              <wp:positionV relativeFrom="paragraph">
                <wp:posOffset>-299086</wp:posOffset>
              </wp:positionV>
              <wp:extent cx="5648325" cy="885825"/>
              <wp:effectExtent l="0" t="0" r="28575" b="28575"/>
              <wp:wrapNone/>
              <wp:docPr id="3" name="Isosceles Triangle 3" descr="blue triangle in corner of the page"/>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D31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alt="blue triangle in corner of the page"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F578C" w14:textId="77777777" w:rsidR="00CB4271" w:rsidRDefault="00CB4271" w:rsidP="00463B87">
      <w:pPr>
        <w:spacing w:after="0" w:line="240" w:lineRule="auto"/>
      </w:pPr>
      <w:r>
        <w:separator/>
      </w:r>
    </w:p>
  </w:footnote>
  <w:footnote w:type="continuationSeparator" w:id="0">
    <w:p w14:paraId="652E2123" w14:textId="77777777" w:rsidR="00CB4271" w:rsidRDefault="00CB4271" w:rsidP="00463B87">
      <w:pPr>
        <w:spacing w:after="0" w:line="240" w:lineRule="auto"/>
      </w:pPr>
      <w:r>
        <w:continuationSeparator/>
      </w:r>
    </w:p>
  </w:footnote>
  <w:footnote w:type="continuationNotice" w:id="1">
    <w:p w14:paraId="439F634B" w14:textId="77777777" w:rsidR="00CB4271" w:rsidRDefault="00CB42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4ECD9179">
          <wp:extent cx="1019175" cy="813819"/>
          <wp:effectExtent l="0" t="0" r="0" b="0"/>
          <wp:docPr id="2" name="Picture 2" descr="East Suffol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ast Suffolk Council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476"/>
    <w:multiLevelType w:val="multilevel"/>
    <w:tmpl w:val="631E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61F"/>
    <w:multiLevelType w:val="multilevel"/>
    <w:tmpl w:val="1B2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F7A"/>
    <w:multiLevelType w:val="hybridMultilevel"/>
    <w:tmpl w:val="BAA8516A"/>
    <w:lvl w:ilvl="0" w:tplc="AB00A6CC">
      <w:start w:val="1"/>
      <w:numFmt w:val="bullet"/>
      <w:lvlText w:val=""/>
      <w:lvlJc w:val="left"/>
      <w:pPr>
        <w:tabs>
          <w:tab w:val="num" w:pos="720"/>
        </w:tabs>
        <w:ind w:left="720" w:hanging="360"/>
      </w:pPr>
      <w:rPr>
        <w:rFonts w:ascii="Symbol" w:hAnsi="Symbol" w:hint="default"/>
      </w:rPr>
    </w:lvl>
    <w:lvl w:ilvl="1" w:tplc="8C14493E" w:tentative="1">
      <w:start w:val="1"/>
      <w:numFmt w:val="bullet"/>
      <w:lvlText w:val=""/>
      <w:lvlJc w:val="left"/>
      <w:pPr>
        <w:tabs>
          <w:tab w:val="num" w:pos="1440"/>
        </w:tabs>
        <w:ind w:left="1440" w:hanging="360"/>
      </w:pPr>
      <w:rPr>
        <w:rFonts w:ascii="Symbol" w:hAnsi="Symbol" w:hint="default"/>
      </w:rPr>
    </w:lvl>
    <w:lvl w:ilvl="2" w:tplc="2382AB3A" w:tentative="1">
      <w:start w:val="1"/>
      <w:numFmt w:val="bullet"/>
      <w:lvlText w:val=""/>
      <w:lvlJc w:val="left"/>
      <w:pPr>
        <w:tabs>
          <w:tab w:val="num" w:pos="2160"/>
        </w:tabs>
        <w:ind w:left="2160" w:hanging="360"/>
      </w:pPr>
      <w:rPr>
        <w:rFonts w:ascii="Symbol" w:hAnsi="Symbol" w:hint="default"/>
      </w:rPr>
    </w:lvl>
    <w:lvl w:ilvl="3" w:tplc="56C8C142" w:tentative="1">
      <w:start w:val="1"/>
      <w:numFmt w:val="bullet"/>
      <w:lvlText w:val=""/>
      <w:lvlJc w:val="left"/>
      <w:pPr>
        <w:tabs>
          <w:tab w:val="num" w:pos="2880"/>
        </w:tabs>
        <w:ind w:left="2880" w:hanging="360"/>
      </w:pPr>
      <w:rPr>
        <w:rFonts w:ascii="Symbol" w:hAnsi="Symbol" w:hint="default"/>
      </w:rPr>
    </w:lvl>
    <w:lvl w:ilvl="4" w:tplc="AB78BA80" w:tentative="1">
      <w:start w:val="1"/>
      <w:numFmt w:val="bullet"/>
      <w:lvlText w:val=""/>
      <w:lvlJc w:val="left"/>
      <w:pPr>
        <w:tabs>
          <w:tab w:val="num" w:pos="3600"/>
        </w:tabs>
        <w:ind w:left="3600" w:hanging="360"/>
      </w:pPr>
      <w:rPr>
        <w:rFonts w:ascii="Symbol" w:hAnsi="Symbol" w:hint="default"/>
      </w:rPr>
    </w:lvl>
    <w:lvl w:ilvl="5" w:tplc="2E90B610" w:tentative="1">
      <w:start w:val="1"/>
      <w:numFmt w:val="bullet"/>
      <w:lvlText w:val=""/>
      <w:lvlJc w:val="left"/>
      <w:pPr>
        <w:tabs>
          <w:tab w:val="num" w:pos="4320"/>
        </w:tabs>
        <w:ind w:left="4320" w:hanging="360"/>
      </w:pPr>
      <w:rPr>
        <w:rFonts w:ascii="Symbol" w:hAnsi="Symbol" w:hint="default"/>
      </w:rPr>
    </w:lvl>
    <w:lvl w:ilvl="6" w:tplc="180254A0" w:tentative="1">
      <w:start w:val="1"/>
      <w:numFmt w:val="bullet"/>
      <w:lvlText w:val=""/>
      <w:lvlJc w:val="left"/>
      <w:pPr>
        <w:tabs>
          <w:tab w:val="num" w:pos="5040"/>
        </w:tabs>
        <w:ind w:left="5040" w:hanging="360"/>
      </w:pPr>
      <w:rPr>
        <w:rFonts w:ascii="Symbol" w:hAnsi="Symbol" w:hint="default"/>
      </w:rPr>
    </w:lvl>
    <w:lvl w:ilvl="7" w:tplc="02781AF8" w:tentative="1">
      <w:start w:val="1"/>
      <w:numFmt w:val="bullet"/>
      <w:lvlText w:val=""/>
      <w:lvlJc w:val="left"/>
      <w:pPr>
        <w:tabs>
          <w:tab w:val="num" w:pos="5760"/>
        </w:tabs>
        <w:ind w:left="5760" w:hanging="360"/>
      </w:pPr>
      <w:rPr>
        <w:rFonts w:ascii="Symbol" w:hAnsi="Symbol" w:hint="default"/>
      </w:rPr>
    </w:lvl>
    <w:lvl w:ilvl="8" w:tplc="EB9A32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8B0"/>
    <w:multiLevelType w:val="hybridMultilevel"/>
    <w:tmpl w:val="C17C54AA"/>
    <w:lvl w:ilvl="0" w:tplc="BF582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F07411"/>
    <w:multiLevelType w:val="multilevel"/>
    <w:tmpl w:val="E0F6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0F299F"/>
    <w:multiLevelType w:val="hybridMultilevel"/>
    <w:tmpl w:val="C9AA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B2260"/>
    <w:multiLevelType w:val="multilevel"/>
    <w:tmpl w:val="EF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6F4FA1"/>
    <w:multiLevelType w:val="hybridMultilevel"/>
    <w:tmpl w:val="42B2048E"/>
    <w:lvl w:ilvl="0" w:tplc="F7A6500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275AB5"/>
    <w:multiLevelType w:val="hybridMultilevel"/>
    <w:tmpl w:val="E05A79C2"/>
    <w:lvl w:ilvl="0" w:tplc="112628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F81D1B"/>
    <w:multiLevelType w:val="multilevel"/>
    <w:tmpl w:val="B91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8869666">
    <w:abstractNumId w:val="6"/>
  </w:num>
  <w:num w:numId="2" w16cid:durableId="1879779468">
    <w:abstractNumId w:val="7"/>
  </w:num>
  <w:num w:numId="3" w16cid:durableId="491482947">
    <w:abstractNumId w:val="4"/>
  </w:num>
  <w:num w:numId="4" w16cid:durableId="1811511348">
    <w:abstractNumId w:val="12"/>
  </w:num>
  <w:num w:numId="5" w16cid:durableId="1070885164">
    <w:abstractNumId w:val="13"/>
  </w:num>
  <w:num w:numId="6" w16cid:durableId="1750227537">
    <w:abstractNumId w:val="16"/>
  </w:num>
  <w:num w:numId="7" w16cid:durableId="443890873">
    <w:abstractNumId w:val="14"/>
  </w:num>
  <w:num w:numId="8" w16cid:durableId="1017998242">
    <w:abstractNumId w:val="1"/>
  </w:num>
  <w:num w:numId="9" w16cid:durableId="972757956">
    <w:abstractNumId w:val="18"/>
  </w:num>
  <w:num w:numId="10" w16cid:durableId="221403871">
    <w:abstractNumId w:val="0"/>
  </w:num>
  <w:num w:numId="11" w16cid:durableId="39865655">
    <w:abstractNumId w:val="2"/>
  </w:num>
  <w:num w:numId="12" w16cid:durableId="1012494993">
    <w:abstractNumId w:val="3"/>
  </w:num>
  <w:num w:numId="13" w16cid:durableId="1034311099">
    <w:abstractNumId w:val="10"/>
  </w:num>
  <w:num w:numId="14" w16cid:durableId="110901749">
    <w:abstractNumId w:val="5"/>
  </w:num>
  <w:num w:numId="15" w16cid:durableId="48458663">
    <w:abstractNumId w:val="15"/>
  </w:num>
  <w:num w:numId="16" w16cid:durableId="1636252781">
    <w:abstractNumId w:val="17"/>
  </w:num>
  <w:num w:numId="17" w16cid:durableId="97330927">
    <w:abstractNumId w:val="11"/>
  </w:num>
  <w:num w:numId="18" w16cid:durableId="1016687034">
    <w:abstractNumId w:val="8"/>
  </w:num>
  <w:num w:numId="19" w16cid:durableId="160076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3B87"/>
    <w:rsid w:val="00002122"/>
    <w:rsid w:val="000036AF"/>
    <w:rsid w:val="00003E5B"/>
    <w:rsid w:val="00005550"/>
    <w:rsid w:val="00007380"/>
    <w:rsid w:val="00013395"/>
    <w:rsid w:val="00014C28"/>
    <w:rsid w:val="000209C7"/>
    <w:rsid w:val="00020D1D"/>
    <w:rsid w:val="00023DC5"/>
    <w:rsid w:val="00026AC2"/>
    <w:rsid w:val="00030133"/>
    <w:rsid w:val="00033F82"/>
    <w:rsid w:val="00042F39"/>
    <w:rsid w:val="0005501B"/>
    <w:rsid w:val="00060A76"/>
    <w:rsid w:val="000623B3"/>
    <w:rsid w:val="00065C98"/>
    <w:rsid w:val="00067A90"/>
    <w:rsid w:val="00071EAB"/>
    <w:rsid w:val="0007401E"/>
    <w:rsid w:val="0008265D"/>
    <w:rsid w:val="00083536"/>
    <w:rsid w:val="000847F2"/>
    <w:rsid w:val="000877E8"/>
    <w:rsid w:val="000903C5"/>
    <w:rsid w:val="00090810"/>
    <w:rsid w:val="000946BC"/>
    <w:rsid w:val="00096F46"/>
    <w:rsid w:val="000A032B"/>
    <w:rsid w:val="000A172A"/>
    <w:rsid w:val="000A766D"/>
    <w:rsid w:val="000B6375"/>
    <w:rsid w:val="000C097B"/>
    <w:rsid w:val="000C1A1D"/>
    <w:rsid w:val="000D0426"/>
    <w:rsid w:val="000D0AEB"/>
    <w:rsid w:val="000D1382"/>
    <w:rsid w:val="000D1568"/>
    <w:rsid w:val="000D44DF"/>
    <w:rsid w:val="000D6BC2"/>
    <w:rsid w:val="000D6C22"/>
    <w:rsid w:val="000E1BBC"/>
    <w:rsid w:val="000E2D36"/>
    <w:rsid w:val="000E44B6"/>
    <w:rsid w:val="000E74B2"/>
    <w:rsid w:val="000F04DE"/>
    <w:rsid w:val="000F1F86"/>
    <w:rsid w:val="000F2E88"/>
    <w:rsid w:val="000F5159"/>
    <w:rsid w:val="000F6201"/>
    <w:rsid w:val="000F6C48"/>
    <w:rsid w:val="000F7577"/>
    <w:rsid w:val="001035CE"/>
    <w:rsid w:val="00104196"/>
    <w:rsid w:val="0010539A"/>
    <w:rsid w:val="001138A0"/>
    <w:rsid w:val="001216D4"/>
    <w:rsid w:val="001274A3"/>
    <w:rsid w:val="0013003E"/>
    <w:rsid w:val="00132183"/>
    <w:rsid w:val="001372BD"/>
    <w:rsid w:val="00141CCD"/>
    <w:rsid w:val="00141FAB"/>
    <w:rsid w:val="00142623"/>
    <w:rsid w:val="001439C6"/>
    <w:rsid w:val="00144196"/>
    <w:rsid w:val="00144BDB"/>
    <w:rsid w:val="00144E1D"/>
    <w:rsid w:val="00146E48"/>
    <w:rsid w:val="00150C59"/>
    <w:rsid w:val="00150F13"/>
    <w:rsid w:val="00151BEE"/>
    <w:rsid w:val="001539F2"/>
    <w:rsid w:val="00153BBA"/>
    <w:rsid w:val="00153D63"/>
    <w:rsid w:val="00154B76"/>
    <w:rsid w:val="00155465"/>
    <w:rsid w:val="00156F73"/>
    <w:rsid w:val="00157C54"/>
    <w:rsid w:val="00161A99"/>
    <w:rsid w:val="00164014"/>
    <w:rsid w:val="001649AD"/>
    <w:rsid w:val="00165401"/>
    <w:rsid w:val="0017030A"/>
    <w:rsid w:val="0017315A"/>
    <w:rsid w:val="0017580C"/>
    <w:rsid w:val="00175FC6"/>
    <w:rsid w:val="00176B85"/>
    <w:rsid w:val="0017730D"/>
    <w:rsid w:val="00180469"/>
    <w:rsid w:val="00181910"/>
    <w:rsid w:val="00184979"/>
    <w:rsid w:val="001A2C38"/>
    <w:rsid w:val="001A3591"/>
    <w:rsid w:val="001A404F"/>
    <w:rsid w:val="001B00F3"/>
    <w:rsid w:val="001B4A5E"/>
    <w:rsid w:val="001B565D"/>
    <w:rsid w:val="001B56DB"/>
    <w:rsid w:val="001B5C08"/>
    <w:rsid w:val="001C080A"/>
    <w:rsid w:val="001C2AF8"/>
    <w:rsid w:val="001C61A6"/>
    <w:rsid w:val="001D1007"/>
    <w:rsid w:val="001D10DB"/>
    <w:rsid w:val="001D2CB1"/>
    <w:rsid w:val="001D4CDD"/>
    <w:rsid w:val="001D65BC"/>
    <w:rsid w:val="001D7F4C"/>
    <w:rsid w:val="001E144C"/>
    <w:rsid w:val="001E2B74"/>
    <w:rsid w:val="001E392A"/>
    <w:rsid w:val="001E3AE1"/>
    <w:rsid w:val="001E5090"/>
    <w:rsid w:val="001F2899"/>
    <w:rsid w:val="001F447D"/>
    <w:rsid w:val="00202FD4"/>
    <w:rsid w:val="00203D50"/>
    <w:rsid w:val="0020518A"/>
    <w:rsid w:val="002059B4"/>
    <w:rsid w:val="00206480"/>
    <w:rsid w:val="002107DE"/>
    <w:rsid w:val="00210AE6"/>
    <w:rsid w:val="00212FF4"/>
    <w:rsid w:val="00214DDA"/>
    <w:rsid w:val="00215C60"/>
    <w:rsid w:val="00216208"/>
    <w:rsid w:val="00220140"/>
    <w:rsid w:val="0022344B"/>
    <w:rsid w:val="0022584D"/>
    <w:rsid w:val="00227239"/>
    <w:rsid w:val="0024177A"/>
    <w:rsid w:val="002424A6"/>
    <w:rsid w:val="00245701"/>
    <w:rsid w:val="00245ACC"/>
    <w:rsid w:val="0024713F"/>
    <w:rsid w:val="00253094"/>
    <w:rsid w:val="002531C8"/>
    <w:rsid w:val="00255F92"/>
    <w:rsid w:val="0025607F"/>
    <w:rsid w:val="0027031F"/>
    <w:rsid w:val="002704A6"/>
    <w:rsid w:val="00271A56"/>
    <w:rsid w:val="002722F7"/>
    <w:rsid w:val="00272930"/>
    <w:rsid w:val="00274C14"/>
    <w:rsid w:val="00275078"/>
    <w:rsid w:val="00276FF6"/>
    <w:rsid w:val="00280648"/>
    <w:rsid w:val="00280947"/>
    <w:rsid w:val="00281689"/>
    <w:rsid w:val="0028417F"/>
    <w:rsid w:val="00284E6B"/>
    <w:rsid w:val="00286136"/>
    <w:rsid w:val="0029132D"/>
    <w:rsid w:val="002953CF"/>
    <w:rsid w:val="002954C7"/>
    <w:rsid w:val="002971D8"/>
    <w:rsid w:val="00297EAB"/>
    <w:rsid w:val="002A2F0F"/>
    <w:rsid w:val="002A466E"/>
    <w:rsid w:val="002A6ED6"/>
    <w:rsid w:val="002B0362"/>
    <w:rsid w:val="002B6786"/>
    <w:rsid w:val="002C3388"/>
    <w:rsid w:val="002C45C8"/>
    <w:rsid w:val="002D0208"/>
    <w:rsid w:val="002D19E1"/>
    <w:rsid w:val="002D250F"/>
    <w:rsid w:val="002D2F70"/>
    <w:rsid w:val="002D5015"/>
    <w:rsid w:val="002E27B5"/>
    <w:rsid w:val="002E2882"/>
    <w:rsid w:val="002E3BB7"/>
    <w:rsid w:val="002E58FE"/>
    <w:rsid w:val="002E5DF8"/>
    <w:rsid w:val="002F07DC"/>
    <w:rsid w:val="002F0A6D"/>
    <w:rsid w:val="002F2848"/>
    <w:rsid w:val="00300098"/>
    <w:rsid w:val="00300377"/>
    <w:rsid w:val="00300B38"/>
    <w:rsid w:val="003017C4"/>
    <w:rsid w:val="003079AB"/>
    <w:rsid w:val="00307C7E"/>
    <w:rsid w:val="00307EA9"/>
    <w:rsid w:val="003103A7"/>
    <w:rsid w:val="00327DF5"/>
    <w:rsid w:val="003313A8"/>
    <w:rsid w:val="00332B4B"/>
    <w:rsid w:val="003363D4"/>
    <w:rsid w:val="00340C85"/>
    <w:rsid w:val="00341F71"/>
    <w:rsid w:val="00344C61"/>
    <w:rsid w:val="00353564"/>
    <w:rsid w:val="003606CA"/>
    <w:rsid w:val="00361C62"/>
    <w:rsid w:val="00362FC3"/>
    <w:rsid w:val="003651BB"/>
    <w:rsid w:val="00365DDB"/>
    <w:rsid w:val="00366330"/>
    <w:rsid w:val="00376C6D"/>
    <w:rsid w:val="00382E90"/>
    <w:rsid w:val="00385AC1"/>
    <w:rsid w:val="0038794D"/>
    <w:rsid w:val="00391B99"/>
    <w:rsid w:val="00392FA5"/>
    <w:rsid w:val="00396EB1"/>
    <w:rsid w:val="003A03AC"/>
    <w:rsid w:val="003A0C3F"/>
    <w:rsid w:val="003A5735"/>
    <w:rsid w:val="003A657A"/>
    <w:rsid w:val="003B0484"/>
    <w:rsid w:val="003B45B7"/>
    <w:rsid w:val="003B69FD"/>
    <w:rsid w:val="003C17C3"/>
    <w:rsid w:val="003C29B5"/>
    <w:rsid w:val="003C5BFF"/>
    <w:rsid w:val="003D1628"/>
    <w:rsid w:val="003D301C"/>
    <w:rsid w:val="003D3BEA"/>
    <w:rsid w:val="003D5D45"/>
    <w:rsid w:val="003E78BF"/>
    <w:rsid w:val="00400370"/>
    <w:rsid w:val="00403037"/>
    <w:rsid w:val="0041240E"/>
    <w:rsid w:val="004172B3"/>
    <w:rsid w:val="00421296"/>
    <w:rsid w:val="004253DF"/>
    <w:rsid w:val="00432723"/>
    <w:rsid w:val="00433655"/>
    <w:rsid w:val="00433CA6"/>
    <w:rsid w:val="00434582"/>
    <w:rsid w:val="00436523"/>
    <w:rsid w:val="00446A58"/>
    <w:rsid w:val="0044792B"/>
    <w:rsid w:val="004509B9"/>
    <w:rsid w:val="00454AB4"/>
    <w:rsid w:val="00460C40"/>
    <w:rsid w:val="00460E1D"/>
    <w:rsid w:val="00460FE5"/>
    <w:rsid w:val="004615B0"/>
    <w:rsid w:val="004620D8"/>
    <w:rsid w:val="00463B87"/>
    <w:rsid w:val="004663CF"/>
    <w:rsid w:val="00472132"/>
    <w:rsid w:val="00480196"/>
    <w:rsid w:val="0048049F"/>
    <w:rsid w:val="004869E3"/>
    <w:rsid w:val="00490E8A"/>
    <w:rsid w:val="004A2598"/>
    <w:rsid w:val="004A486B"/>
    <w:rsid w:val="004A4880"/>
    <w:rsid w:val="004A7A08"/>
    <w:rsid w:val="004B2211"/>
    <w:rsid w:val="004B2E8A"/>
    <w:rsid w:val="004B4892"/>
    <w:rsid w:val="004C0ACD"/>
    <w:rsid w:val="004C1B43"/>
    <w:rsid w:val="004C1F8D"/>
    <w:rsid w:val="004C4040"/>
    <w:rsid w:val="004C48F7"/>
    <w:rsid w:val="004C51DD"/>
    <w:rsid w:val="004C55F8"/>
    <w:rsid w:val="004D013B"/>
    <w:rsid w:val="004D09A7"/>
    <w:rsid w:val="004D40D8"/>
    <w:rsid w:val="004D4D2C"/>
    <w:rsid w:val="004D5D47"/>
    <w:rsid w:val="004D7C76"/>
    <w:rsid w:val="004E03D0"/>
    <w:rsid w:val="004E0969"/>
    <w:rsid w:val="004E0E24"/>
    <w:rsid w:val="004E4DA0"/>
    <w:rsid w:val="004E4EEE"/>
    <w:rsid w:val="004E5FE8"/>
    <w:rsid w:val="004F0A8E"/>
    <w:rsid w:val="004F28D4"/>
    <w:rsid w:val="004F3167"/>
    <w:rsid w:val="004F3468"/>
    <w:rsid w:val="004F45ED"/>
    <w:rsid w:val="004F78AA"/>
    <w:rsid w:val="00500C27"/>
    <w:rsid w:val="00500E3B"/>
    <w:rsid w:val="005026C9"/>
    <w:rsid w:val="00505A8B"/>
    <w:rsid w:val="00505B2C"/>
    <w:rsid w:val="00510512"/>
    <w:rsid w:val="00510848"/>
    <w:rsid w:val="005117AB"/>
    <w:rsid w:val="005122BD"/>
    <w:rsid w:val="00515872"/>
    <w:rsid w:val="00516FBB"/>
    <w:rsid w:val="005230E1"/>
    <w:rsid w:val="0052492E"/>
    <w:rsid w:val="00532332"/>
    <w:rsid w:val="00537860"/>
    <w:rsid w:val="005450A2"/>
    <w:rsid w:val="00550FD7"/>
    <w:rsid w:val="005515A1"/>
    <w:rsid w:val="00553702"/>
    <w:rsid w:val="00561AF1"/>
    <w:rsid w:val="00574F2B"/>
    <w:rsid w:val="005801D2"/>
    <w:rsid w:val="005822BC"/>
    <w:rsid w:val="005852F0"/>
    <w:rsid w:val="00585A7F"/>
    <w:rsid w:val="005930B6"/>
    <w:rsid w:val="00594374"/>
    <w:rsid w:val="0059592D"/>
    <w:rsid w:val="00595E61"/>
    <w:rsid w:val="0059769E"/>
    <w:rsid w:val="005A55B8"/>
    <w:rsid w:val="005A55FD"/>
    <w:rsid w:val="005B13DC"/>
    <w:rsid w:val="005B2714"/>
    <w:rsid w:val="005B789C"/>
    <w:rsid w:val="005C1C01"/>
    <w:rsid w:val="005D0D78"/>
    <w:rsid w:val="005D1E74"/>
    <w:rsid w:val="005D2A9C"/>
    <w:rsid w:val="005E0EA1"/>
    <w:rsid w:val="005E20FC"/>
    <w:rsid w:val="005E4AE3"/>
    <w:rsid w:val="005F4872"/>
    <w:rsid w:val="00601190"/>
    <w:rsid w:val="0060294C"/>
    <w:rsid w:val="00603AE4"/>
    <w:rsid w:val="006046A5"/>
    <w:rsid w:val="00607088"/>
    <w:rsid w:val="00611CA9"/>
    <w:rsid w:val="006134B6"/>
    <w:rsid w:val="00615601"/>
    <w:rsid w:val="006159E7"/>
    <w:rsid w:val="006181AA"/>
    <w:rsid w:val="00620F98"/>
    <w:rsid w:val="00624866"/>
    <w:rsid w:val="00625B56"/>
    <w:rsid w:val="00630D45"/>
    <w:rsid w:val="00642AB4"/>
    <w:rsid w:val="00643904"/>
    <w:rsid w:val="00645E64"/>
    <w:rsid w:val="00646B72"/>
    <w:rsid w:val="0065367E"/>
    <w:rsid w:val="006540BE"/>
    <w:rsid w:val="006570AB"/>
    <w:rsid w:val="00657822"/>
    <w:rsid w:val="00661F6F"/>
    <w:rsid w:val="006639FE"/>
    <w:rsid w:val="00663FBB"/>
    <w:rsid w:val="00671D38"/>
    <w:rsid w:val="00681031"/>
    <w:rsid w:val="00683FFB"/>
    <w:rsid w:val="00695FA0"/>
    <w:rsid w:val="00696029"/>
    <w:rsid w:val="006A2E87"/>
    <w:rsid w:val="006A34E7"/>
    <w:rsid w:val="006A6935"/>
    <w:rsid w:val="006B5B61"/>
    <w:rsid w:val="006B61F7"/>
    <w:rsid w:val="006C0D2F"/>
    <w:rsid w:val="006D60BD"/>
    <w:rsid w:val="006D686D"/>
    <w:rsid w:val="006E0D42"/>
    <w:rsid w:val="006E27A5"/>
    <w:rsid w:val="006E32EC"/>
    <w:rsid w:val="006E6D7E"/>
    <w:rsid w:val="006F06FB"/>
    <w:rsid w:val="006F18DC"/>
    <w:rsid w:val="006F4BEA"/>
    <w:rsid w:val="006F72AF"/>
    <w:rsid w:val="0070111E"/>
    <w:rsid w:val="00701317"/>
    <w:rsid w:val="0070223C"/>
    <w:rsid w:val="00702675"/>
    <w:rsid w:val="00705585"/>
    <w:rsid w:val="00710A72"/>
    <w:rsid w:val="00710ED4"/>
    <w:rsid w:val="007179F2"/>
    <w:rsid w:val="00717C71"/>
    <w:rsid w:val="0072325D"/>
    <w:rsid w:val="00723D3C"/>
    <w:rsid w:val="00724B6F"/>
    <w:rsid w:val="00726EFC"/>
    <w:rsid w:val="00727654"/>
    <w:rsid w:val="00727CCD"/>
    <w:rsid w:val="007334B7"/>
    <w:rsid w:val="00737813"/>
    <w:rsid w:val="00742D03"/>
    <w:rsid w:val="007439C5"/>
    <w:rsid w:val="007454F8"/>
    <w:rsid w:val="00747009"/>
    <w:rsid w:val="007535A0"/>
    <w:rsid w:val="00753C22"/>
    <w:rsid w:val="007573AB"/>
    <w:rsid w:val="0076109C"/>
    <w:rsid w:val="00776457"/>
    <w:rsid w:val="007776D4"/>
    <w:rsid w:val="00784C6F"/>
    <w:rsid w:val="007851C2"/>
    <w:rsid w:val="00787053"/>
    <w:rsid w:val="00790838"/>
    <w:rsid w:val="007A20EA"/>
    <w:rsid w:val="007A4D5B"/>
    <w:rsid w:val="007A5A0E"/>
    <w:rsid w:val="007A7D58"/>
    <w:rsid w:val="007B1EB6"/>
    <w:rsid w:val="007B7118"/>
    <w:rsid w:val="007C3681"/>
    <w:rsid w:val="007E04CF"/>
    <w:rsid w:val="007E0522"/>
    <w:rsid w:val="007E2BF4"/>
    <w:rsid w:val="007E4B4C"/>
    <w:rsid w:val="007E5E38"/>
    <w:rsid w:val="007E64FF"/>
    <w:rsid w:val="007F6EA4"/>
    <w:rsid w:val="007F7D1F"/>
    <w:rsid w:val="00801554"/>
    <w:rsid w:val="00801703"/>
    <w:rsid w:val="00802D28"/>
    <w:rsid w:val="00804C25"/>
    <w:rsid w:val="0081183A"/>
    <w:rsid w:val="00812129"/>
    <w:rsid w:val="00812B05"/>
    <w:rsid w:val="00813394"/>
    <w:rsid w:val="0081636E"/>
    <w:rsid w:val="00816B3C"/>
    <w:rsid w:val="00820FCC"/>
    <w:rsid w:val="0082278C"/>
    <w:rsid w:val="00822CDE"/>
    <w:rsid w:val="0082445B"/>
    <w:rsid w:val="00824911"/>
    <w:rsid w:val="00824AAB"/>
    <w:rsid w:val="00825C57"/>
    <w:rsid w:val="008315B5"/>
    <w:rsid w:val="00831A94"/>
    <w:rsid w:val="00832897"/>
    <w:rsid w:val="008347A7"/>
    <w:rsid w:val="00840918"/>
    <w:rsid w:val="008416F3"/>
    <w:rsid w:val="00842298"/>
    <w:rsid w:val="00843081"/>
    <w:rsid w:val="00846123"/>
    <w:rsid w:val="00851CE7"/>
    <w:rsid w:val="008547F7"/>
    <w:rsid w:val="00854A67"/>
    <w:rsid w:val="00855585"/>
    <w:rsid w:val="00856E71"/>
    <w:rsid w:val="00857000"/>
    <w:rsid w:val="00861AC1"/>
    <w:rsid w:val="0086297C"/>
    <w:rsid w:val="00872361"/>
    <w:rsid w:val="00873CAD"/>
    <w:rsid w:val="0087513A"/>
    <w:rsid w:val="00881997"/>
    <w:rsid w:val="008829E4"/>
    <w:rsid w:val="00883D60"/>
    <w:rsid w:val="00886B40"/>
    <w:rsid w:val="00887226"/>
    <w:rsid w:val="008948E4"/>
    <w:rsid w:val="00895386"/>
    <w:rsid w:val="00895BE8"/>
    <w:rsid w:val="00897A87"/>
    <w:rsid w:val="008A4BC3"/>
    <w:rsid w:val="008B0A10"/>
    <w:rsid w:val="008C7E53"/>
    <w:rsid w:val="008D2E76"/>
    <w:rsid w:val="008D3E79"/>
    <w:rsid w:val="008D4CDA"/>
    <w:rsid w:val="008D598E"/>
    <w:rsid w:val="008E0BD7"/>
    <w:rsid w:val="008E0C6C"/>
    <w:rsid w:val="008E1C03"/>
    <w:rsid w:val="008E4528"/>
    <w:rsid w:val="008E4BE3"/>
    <w:rsid w:val="008E7C33"/>
    <w:rsid w:val="008F003B"/>
    <w:rsid w:val="008F148B"/>
    <w:rsid w:val="008F3176"/>
    <w:rsid w:val="008F4844"/>
    <w:rsid w:val="009006FB"/>
    <w:rsid w:val="00903641"/>
    <w:rsid w:val="00905F23"/>
    <w:rsid w:val="00910646"/>
    <w:rsid w:val="00916D52"/>
    <w:rsid w:val="00922DA2"/>
    <w:rsid w:val="00925602"/>
    <w:rsid w:val="00925CCD"/>
    <w:rsid w:val="00932A2B"/>
    <w:rsid w:val="009376D7"/>
    <w:rsid w:val="00942F6C"/>
    <w:rsid w:val="00943383"/>
    <w:rsid w:val="0094465B"/>
    <w:rsid w:val="009457BB"/>
    <w:rsid w:val="009533A4"/>
    <w:rsid w:val="009669B3"/>
    <w:rsid w:val="00970BFF"/>
    <w:rsid w:val="00975408"/>
    <w:rsid w:val="0097582C"/>
    <w:rsid w:val="00976345"/>
    <w:rsid w:val="00980E8C"/>
    <w:rsid w:val="00980F6B"/>
    <w:rsid w:val="00986CB6"/>
    <w:rsid w:val="00987048"/>
    <w:rsid w:val="00991F5C"/>
    <w:rsid w:val="00992B32"/>
    <w:rsid w:val="009938DC"/>
    <w:rsid w:val="009959C3"/>
    <w:rsid w:val="009B0E3F"/>
    <w:rsid w:val="009B1720"/>
    <w:rsid w:val="009B3D94"/>
    <w:rsid w:val="009B5A13"/>
    <w:rsid w:val="009C1E3D"/>
    <w:rsid w:val="009C22E2"/>
    <w:rsid w:val="009C698C"/>
    <w:rsid w:val="009C71A9"/>
    <w:rsid w:val="009D3625"/>
    <w:rsid w:val="009D4BB4"/>
    <w:rsid w:val="009D689C"/>
    <w:rsid w:val="009D75FE"/>
    <w:rsid w:val="009E07BE"/>
    <w:rsid w:val="009E1E05"/>
    <w:rsid w:val="009E3A2E"/>
    <w:rsid w:val="009E3DDF"/>
    <w:rsid w:val="009E704A"/>
    <w:rsid w:val="009F07A6"/>
    <w:rsid w:val="009F5D3F"/>
    <w:rsid w:val="00A02E0B"/>
    <w:rsid w:val="00A0308A"/>
    <w:rsid w:val="00A044BB"/>
    <w:rsid w:val="00A0498D"/>
    <w:rsid w:val="00A07E20"/>
    <w:rsid w:val="00A10A74"/>
    <w:rsid w:val="00A13431"/>
    <w:rsid w:val="00A16AFF"/>
    <w:rsid w:val="00A24C01"/>
    <w:rsid w:val="00A26840"/>
    <w:rsid w:val="00A27B35"/>
    <w:rsid w:val="00A30A9B"/>
    <w:rsid w:val="00A3195E"/>
    <w:rsid w:val="00A31964"/>
    <w:rsid w:val="00A31ACE"/>
    <w:rsid w:val="00A31EB2"/>
    <w:rsid w:val="00A32580"/>
    <w:rsid w:val="00A3474A"/>
    <w:rsid w:val="00A364AD"/>
    <w:rsid w:val="00A36B5E"/>
    <w:rsid w:val="00A43D71"/>
    <w:rsid w:val="00A444C4"/>
    <w:rsid w:val="00A5183F"/>
    <w:rsid w:val="00A569EB"/>
    <w:rsid w:val="00A63D32"/>
    <w:rsid w:val="00A6421A"/>
    <w:rsid w:val="00A64E4A"/>
    <w:rsid w:val="00A700E8"/>
    <w:rsid w:val="00A72530"/>
    <w:rsid w:val="00A731C8"/>
    <w:rsid w:val="00A73988"/>
    <w:rsid w:val="00A74CAF"/>
    <w:rsid w:val="00A76F33"/>
    <w:rsid w:val="00A81B34"/>
    <w:rsid w:val="00A83D89"/>
    <w:rsid w:val="00A86545"/>
    <w:rsid w:val="00A927AB"/>
    <w:rsid w:val="00A94F57"/>
    <w:rsid w:val="00A96A82"/>
    <w:rsid w:val="00A96EB5"/>
    <w:rsid w:val="00A97081"/>
    <w:rsid w:val="00AA0A69"/>
    <w:rsid w:val="00AA12C5"/>
    <w:rsid w:val="00AB2A73"/>
    <w:rsid w:val="00AB3C66"/>
    <w:rsid w:val="00AB5891"/>
    <w:rsid w:val="00AC0A0C"/>
    <w:rsid w:val="00AD397B"/>
    <w:rsid w:val="00AD5048"/>
    <w:rsid w:val="00AE22CA"/>
    <w:rsid w:val="00AE469C"/>
    <w:rsid w:val="00AE56C7"/>
    <w:rsid w:val="00AE617C"/>
    <w:rsid w:val="00AE75E4"/>
    <w:rsid w:val="00AF312C"/>
    <w:rsid w:val="00B02A79"/>
    <w:rsid w:val="00B1197B"/>
    <w:rsid w:val="00B16C60"/>
    <w:rsid w:val="00B2660F"/>
    <w:rsid w:val="00B27669"/>
    <w:rsid w:val="00B30500"/>
    <w:rsid w:val="00B32E5E"/>
    <w:rsid w:val="00B34FCE"/>
    <w:rsid w:val="00B40B99"/>
    <w:rsid w:val="00B41987"/>
    <w:rsid w:val="00B42A6C"/>
    <w:rsid w:val="00B51347"/>
    <w:rsid w:val="00B5323E"/>
    <w:rsid w:val="00B57C14"/>
    <w:rsid w:val="00B62009"/>
    <w:rsid w:val="00B64DEA"/>
    <w:rsid w:val="00B64E6B"/>
    <w:rsid w:val="00B65A5C"/>
    <w:rsid w:val="00B73C34"/>
    <w:rsid w:val="00B7550A"/>
    <w:rsid w:val="00B82470"/>
    <w:rsid w:val="00B82A3D"/>
    <w:rsid w:val="00B82BFB"/>
    <w:rsid w:val="00B8555D"/>
    <w:rsid w:val="00B932FD"/>
    <w:rsid w:val="00BA01BA"/>
    <w:rsid w:val="00BA2048"/>
    <w:rsid w:val="00BA6283"/>
    <w:rsid w:val="00BB2795"/>
    <w:rsid w:val="00BB2D11"/>
    <w:rsid w:val="00BB303C"/>
    <w:rsid w:val="00BB4659"/>
    <w:rsid w:val="00BB631C"/>
    <w:rsid w:val="00BC0A94"/>
    <w:rsid w:val="00BC2131"/>
    <w:rsid w:val="00BC3534"/>
    <w:rsid w:val="00BC42F9"/>
    <w:rsid w:val="00BC45A8"/>
    <w:rsid w:val="00BD0FD5"/>
    <w:rsid w:val="00BD3BA6"/>
    <w:rsid w:val="00BD5C7E"/>
    <w:rsid w:val="00BD5CFB"/>
    <w:rsid w:val="00BD67F1"/>
    <w:rsid w:val="00BD7944"/>
    <w:rsid w:val="00BE18C6"/>
    <w:rsid w:val="00BE2A3F"/>
    <w:rsid w:val="00BE2AFF"/>
    <w:rsid w:val="00BE47D9"/>
    <w:rsid w:val="00BE6150"/>
    <w:rsid w:val="00BF08F3"/>
    <w:rsid w:val="00BF23BB"/>
    <w:rsid w:val="00BF27EF"/>
    <w:rsid w:val="00BF289A"/>
    <w:rsid w:val="00C02A79"/>
    <w:rsid w:val="00C1334A"/>
    <w:rsid w:val="00C23A8B"/>
    <w:rsid w:val="00C24253"/>
    <w:rsid w:val="00C26431"/>
    <w:rsid w:val="00C3284C"/>
    <w:rsid w:val="00C33404"/>
    <w:rsid w:val="00C34118"/>
    <w:rsid w:val="00C34A6F"/>
    <w:rsid w:val="00C37B81"/>
    <w:rsid w:val="00C435AE"/>
    <w:rsid w:val="00C559BC"/>
    <w:rsid w:val="00C569AF"/>
    <w:rsid w:val="00C6030C"/>
    <w:rsid w:val="00C618D0"/>
    <w:rsid w:val="00C62C95"/>
    <w:rsid w:val="00C65918"/>
    <w:rsid w:val="00C65EA2"/>
    <w:rsid w:val="00C66B54"/>
    <w:rsid w:val="00C70CF5"/>
    <w:rsid w:val="00C72659"/>
    <w:rsid w:val="00C730E5"/>
    <w:rsid w:val="00C8019B"/>
    <w:rsid w:val="00C837DB"/>
    <w:rsid w:val="00C868BE"/>
    <w:rsid w:val="00C875DB"/>
    <w:rsid w:val="00C876FC"/>
    <w:rsid w:val="00C90138"/>
    <w:rsid w:val="00C90BF6"/>
    <w:rsid w:val="00C94CBA"/>
    <w:rsid w:val="00C956C6"/>
    <w:rsid w:val="00CA02AC"/>
    <w:rsid w:val="00CA1527"/>
    <w:rsid w:val="00CA273B"/>
    <w:rsid w:val="00CA27A5"/>
    <w:rsid w:val="00CA3AC7"/>
    <w:rsid w:val="00CA4016"/>
    <w:rsid w:val="00CB0060"/>
    <w:rsid w:val="00CB168A"/>
    <w:rsid w:val="00CB1911"/>
    <w:rsid w:val="00CB27CB"/>
    <w:rsid w:val="00CB36F2"/>
    <w:rsid w:val="00CB3DF3"/>
    <w:rsid w:val="00CB4271"/>
    <w:rsid w:val="00CB696D"/>
    <w:rsid w:val="00CB7701"/>
    <w:rsid w:val="00CC323D"/>
    <w:rsid w:val="00CC42A3"/>
    <w:rsid w:val="00CC4CAC"/>
    <w:rsid w:val="00CC64F5"/>
    <w:rsid w:val="00CC6AE7"/>
    <w:rsid w:val="00CD2C10"/>
    <w:rsid w:val="00CD48FF"/>
    <w:rsid w:val="00CD521E"/>
    <w:rsid w:val="00CE0DC2"/>
    <w:rsid w:val="00CE1A17"/>
    <w:rsid w:val="00CE3CBA"/>
    <w:rsid w:val="00CE761A"/>
    <w:rsid w:val="00CF22AE"/>
    <w:rsid w:val="00CF44F4"/>
    <w:rsid w:val="00CF4BB2"/>
    <w:rsid w:val="00CF4D82"/>
    <w:rsid w:val="00D031E5"/>
    <w:rsid w:val="00D05C5F"/>
    <w:rsid w:val="00D116D2"/>
    <w:rsid w:val="00D12AF3"/>
    <w:rsid w:val="00D13179"/>
    <w:rsid w:val="00D13E7E"/>
    <w:rsid w:val="00D168C4"/>
    <w:rsid w:val="00D20BBD"/>
    <w:rsid w:val="00D222FE"/>
    <w:rsid w:val="00D2451F"/>
    <w:rsid w:val="00D25F70"/>
    <w:rsid w:val="00D27B4C"/>
    <w:rsid w:val="00D320EB"/>
    <w:rsid w:val="00D358E3"/>
    <w:rsid w:val="00D36E12"/>
    <w:rsid w:val="00D36EC5"/>
    <w:rsid w:val="00D40869"/>
    <w:rsid w:val="00D4424B"/>
    <w:rsid w:val="00D5241B"/>
    <w:rsid w:val="00D57CFB"/>
    <w:rsid w:val="00D63D7D"/>
    <w:rsid w:val="00D646A1"/>
    <w:rsid w:val="00D7006F"/>
    <w:rsid w:val="00D705A9"/>
    <w:rsid w:val="00D7092D"/>
    <w:rsid w:val="00D747F2"/>
    <w:rsid w:val="00D75418"/>
    <w:rsid w:val="00D75997"/>
    <w:rsid w:val="00D76C97"/>
    <w:rsid w:val="00D772E2"/>
    <w:rsid w:val="00D80EAA"/>
    <w:rsid w:val="00D82E46"/>
    <w:rsid w:val="00D833E1"/>
    <w:rsid w:val="00D846FD"/>
    <w:rsid w:val="00D8599E"/>
    <w:rsid w:val="00D86AF0"/>
    <w:rsid w:val="00D9128F"/>
    <w:rsid w:val="00DA19D8"/>
    <w:rsid w:val="00DB1889"/>
    <w:rsid w:val="00DB2502"/>
    <w:rsid w:val="00DB352B"/>
    <w:rsid w:val="00DB3C52"/>
    <w:rsid w:val="00DC064A"/>
    <w:rsid w:val="00DC593D"/>
    <w:rsid w:val="00DC6518"/>
    <w:rsid w:val="00DD00A5"/>
    <w:rsid w:val="00DD1B62"/>
    <w:rsid w:val="00DD2200"/>
    <w:rsid w:val="00DD2BDB"/>
    <w:rsid w:val="00DD310B"/>
    <w:rsid w:val="00DD33A5"/>
    <w:rsid w:val="00DD35FE"/>
    <w:rsid w:val="00DD788C"/>
    <w:rsid w:val="00DE3C4F"/>
    <w:rsid w:val="00DE3DC1"/>
    <w:rsid w:val="00DE409F"/>
    <w:rsid w:val="00DF000C"/>
    <w:rsid w:val="00DF1620"/>
    <w:rsid w:val="00DF341A"/>
    <w:rsid w:val="00DF3E60"/>
    <w:rsid w:val="00DF5B27"/>
    <w:rsid w:val="00DF7C37"/>
    <w:rsid w:val="00E004F3"/>
    <w:rsid w:val="00E0385F"/>
    <w:rsid w:val="00E03C5A"/>
    <w:rsid w:val="00E0401C"/>
    <w:rsid w:val="00E04B44"/>
    <w:rsid w:val="00E0503E"/>
    <w:rsid w:val="00E064E3"/>
    <w:rsid w:val="00E13B7B"/>
    <w:rsid w:val="00E144C9"/>
    <w:rsid w:val="00E21905"/>
    <w:rsid w:val="00E226D2"/>
    <w:rsid w:val="00E22DAD"/>
    <w:rsid w:val="00E23050"/>
    <w:rsid w:val="00E24A44"/>
    <w:rsid w:val="00E2580A"/>
    <w:rsid w:val="00E300B8"/>
    <w:rsid w:val="00E30A80"/>
    <w:rsid w:val="00E32BF1"/>
    <w:rsid w:val="00E33C25"/>
    <w:rsid w:val="00E34BA0"/>
    <w:rsid w:val="00E3506F"/>
    <w:rsid w:val="00E4481E"/>
    <w:rsid w:val="00E44E83"/>
    <w:rsid w:val="00E529A8"/>
    <w:rsid w:val="00E61916"/>
    <w:rsid w:val="00E70B4B"/>
    <w:rsid w:val="00E71F5C"/>
    <w:rsid w:val="00E72A3E"/>
    <w:rsid w:val="00E730CD"/>
    <w:rsid w:val="00E7722F"/>
    <w:rsid w:val="00E82EC3"/>
    <w:rsid w:val="00E94B95"/>
    <w:rsid w:val="00E9604C"/>
    <w:rsid w:val="00E9630B"/>
    <w:rsid w:val="00EA0F54"/>
    <w:rsid w:val="00EA1ECA"/>
    <w:rsid w:val="00EA2EDF"/>
    <w:rsid w:val="00EA686C"/>
    <w:rsid w:val="00EB0C90"/>
    <w:rsid w:val="00EB5272"/>
    <w:rsid w:val="00EC07E6"/>
    <w:rsid w:val="00EC3B0A"/>
    <w:rsid w:val="00EC444D"/>
    <w:rsid w:val="00EC7113"/>
    <w:rsid w:val="00ED1282"/>
    <w:rsid w:val="00ED3B17"/>
    <w:rsid w:val="00ED40DD"/>
    <w:rsid w:val="00ED5644"/>
    <w:rsid w:val="00EE2DF0"/>
    <w:rsid w:val="00EE352A"/>
    <w:rsid w:val="00EE3B9D"/>
    <w:rsid w:val="00EE48D2"/>
    <w:rsid w:val="00EE494D"/>
    <w:rsid w:val="00EE4A69"/>
    <w:rsid w:val="00EE55D5"/>
    <w:rsid w:val="00EE568E"/>
    <w:rsid w:val="00EF3608"/>
    <w:rsid w:val="00EF5E04"/>
    <w:rsid w:val="00EF5FE1"/>
    <w:rsid w:val="00EF65E2"/>
    <w:rsid w:val="00EF7921"/>
    <w:rsid w:val="00F00CF3"/>
    <w:rsid w:val="00F00F07"/>
    <w:rsid w:val="00F05F32"/>
    <w:rsid w:val="00F12A9A"/>
    <w:rsid w:val="00F13C18"/>
    <w:rsid w:val="00F20A95"/>
    <w:rsid w:val="00F23C37"/>
    <w:rsid w:val="00F247BC"/>
    <w:rsid w:val="00F319B5"/>
    <w:rsid w:val="00F3299F"/>
    <w:rsid w:val="00F33EC4"/>
    <w:rsid w:val="00F3491A"/>
    <w:rsid w:val="00F34E74"/>
    <w:rsid w:val="00F405E1"/>
    <w:rsid w:val="00F418AD"/>
    <w:rsid w:val="00F51722"/>
    <w:rsid w:val="00F51EE7"/>
    <w:rsid w:val="00F53BD7"/>
    <w:rsid w:val="00F6622F"/>
    <w:rsid w:val="00F672BC"/>
    <w:rsid w:val="00F71727"/>
    <w:rsid w:val="00F75714"/>
    <w:rsid w:val="00F80931"/>
    <w:rsid w:val="00F8128B"/>
    <w:rsid w:val="00F84091"/>
    <w:rsid w:val="00F86FF3"/>
    <w:rsid w:val="00F9709E"/>
    <w:rsid w:val="00FA06D7"/>
    <w:rsid w:val="00FA221E"/>
    <w:rsid w:val="00FA4C71"/>
    <w:rsid w:val="00FB2EBF"/>
    <w:rsid w:val="00FB7AAB"/>
    <w:rsid w:val="00FC3F25"/>
    <w:rsid w:val="00FC45DA"/>
    <w:rsid w:val="00FC478F"/>
    <w:rsid w:val="00FC6172"/>
    <w:rsid w:val="00FC7D1D"/>
    <w:rsid w:val="00FD06D2"/>
    <w:rsid w:val="00FD60F2"/>
    <w:rsid w:val="00FD7CFC"/>
    <w:rsid w:val="00FE03E4"/>
    <w:rsid w:val="00FE15F9"/>
    <w:rsid w:val="00FE7B75"/>
    <w:rsid w:val="00FE7E6B"/>
    <w:rsid w:val="00FF44AD"/>
    <w:rsid w:val="00FF4572"/>
    <w:rsid w:val="0633E216"/>
    <w:rsid w:val="0F048A7C"/>
    <w:rsid w:val="10EBAAC0"/>
    <w:rsid w:val="192D9120"/>
    <w:rsid w:val="19EF1878"/>
    <w:rsid w:val="1A6E738C"/>
    <w:rsid w:val="202459B2"/>
    <w:rsid w:val="209B6A52"/>
    <w:rsid w:val="223B1FE4"/>
    <w:rsid w:val="2442E19E"/>
    <w:rsid w:val="2CFC58BA"/>
    <w:rsid w:val="338EEBF5"/>
    <w:rsid w:val="3A3199FE"/>
    <w:rsid w:val="401AB26E"/>
    <w:rsid w:val="404BC21D"/>
    <w:rsid w:val="4DDD2FF4"/>
    <w:rsid w:val="51D037DD"/>
    <w:rsid w:val="53BBFC32"/>
    <w:rsid w:val="5CABF6BC"/>
    <w:rsid w:val="5EDEB38D"/>
    <w:rsid w:val="5EED19C9"/>
    <w:rsid w:val="62F48DC6"/>
    <w:rsid w:val="68089DA5"/>
    <w:rsid w:val="70C3AA7E"/>
    <w:rsid w:val="7378E8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947CB"/>
  <w15:docId w15:val="{82EA5D6B-519B-4A45-ADDD-01E62D78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8E3"/>
    <w:rPr>
      <w:color w:val="0000FF" w:themeColor="hyperlink"/>
      <w:u w:val="single"/>
    </w:rPr>
  </w:style>
  <w:style w:type="paragraph" w:styleId="NormalWeb">
    <w:name w:val="Normal (Web)"/>
    <w:basedOn w:val="Normal"/>
    <w:uiPriority w:val="99"/>
    <w:unhideWhenUsed/>
    <w:rsid w:val="00D35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7081"/>
    <w:rPr>
      <w:color w:val="605E5C"/>
      <w:shd w:val="clear" w:color="auto" w:fill="E1DFDD"/>
    </w:rPr>
  </w:style>
  <w:style w:type="paragraph" w:customStyle="1" w:styleId="paragraph">
    <w:name w:val="paragraph"/>
    <w:basedOn w:val="Normal"/>
    <w:rsid w:val="001F28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F2899"/>
  </w:style>
  <w:style w:type="character" w:customStyle="1" w:styleId="normaltextrun">
    <w:name w:val="normaltextrun"/>
    <w:basedOn w:val="DefaultParagraphFont"/>
    <w:rsid w:val="001F2899"/>
  </w:style>
  <w:style w:type="character" w:styleId="FollowedHyperlink">
    <w:name w:val="FollowedHyperlink"/>
    <w:basedOn w:val="DefaultParagraphFont"/>
    <w:uiPriority w:val="99"/>
    <w:semiHidden/>
    <w:unhideWhenUsed/>
    <w:rsid w:val="000F1F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07064">
      <w:bodyDiv w:val="1"/>
      <w:marLeft w:val="0"/>
      <w:marRight w:val="0"/>
      <w:marTop w:val="0"/>
      <w:marBottom w:val="0"/>
      <w:divBdr>
        <w:top w:val="none" w:sz="0" w:space="0" w:color="auto"/>
        <w:left w:val="none" w:sz="0" w:space="0" w:color="auto"/>
        <w:bottom w:val="none" w:sz="0" w:space="0" w:color="auto"/>
        <w:right w:val="none" w:sz="0" w:space="0" w:color="auto"/>
      </w:divBdr>
      <w:divsChild>
        <w:div w:id="2024014748">
          <w:marLeft w:val="0"/>
          <w:marRight w:val="0"/>
          <w:marTop w:val="0"/>
          <w:marBottom w:val="0"/>
          <w:divBdr>
            <w:top w:val="none" w:sz="0" w:space="0" w:color="auto"/>
            <w:left w:val="none" w:sz="0" w:space="0" w:color="auto"/>
            <w:bottom w:val="none" w:sz="0" w:space="0" w:color="auto"/>
            <w:right w:val="none" w:sz="0" w:space="0" w:color="auto"/>
          </w:divBdr>
          <w:divsChild>
            <w:div w:id="8281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8023">
      <w:bodyDiv w:val="1"/>
      <w:marLeft w:val="0"/>
      <w:marRight w:val="0"/>
      <w:marTop w:val="0"/>
      <w:marBottom w:val="0"/>
      <w:divBdr>
        <w:top w:val="none" w:sz="0" w:space="0" w:color="auto"/>
        <w:left w:val="none" w:sz="0" w:space="0" w:color="auto"/>
        <w:bottom w:val="none" w:sz="0" w:space="0" w:color="auto"/>
        <w:right w:val="none" w:sz="0" w:space="0" w:color="auto"/>
      </w:divBdr>
    </w:div>
    <w:div w:id="131950636">
      <w:bodyDiv w:val="1"/>
      <w:marLeft w:val="0"/>
      <w:marRight w:val="0"/>
      <w:marTop w:val="0"/>
      <w:marBottom w:val="0"/>
      <w:divBdr>
        <w:top w:val="none" w:sz="0" w:space="0" w:color="auto"/>
        <w:left w:val="none" w:sz="0" w:space="0" w:color="auto"/>
        <w:bottom w:val="none" w:sz="0" w:space="0" w:color="auto"/>
        <w:right w:val="none" w:sz="0" w:space="0" w:color="auto"/>
      </w:divBdr>
    </w:div>
    <w:div w:id="166559016">
      <w:bodyDiv w:val="1"/>
      <w:marLeft w:val="0"/>
      <w:marRight w:val="0"/>
      <w:marTop w:val="0"/>
      <w:marBottom w:val="0"/>
      <w:divBdr>
        <w:top w:val="none" w:sz="0" w:space="0" w:color="auto"/>
        <w:left w:val="none" w:sz="0" w:space="0" w:color="auto"/>
        <w:bottom w:val="none" w:sz="0" w:space="0" w:color="auto"/>
        <w:right w:val="none" w:sz="0" w:space="0" w:color="auto"/>
      </w:divBdr>
      <w:divsChild>
        <w:div w:id="1642727488">
          <w:marLeft w:val="0"/>
          <w:marRight w:val="0"/>
          <w:marTop w:val="120"/>
          <w:marBottom w:val="0"/>
          <w:divBdr>
            <w:top w:val="none" w:sz="0" w:space="0" w:color="auto"/>
            <w:left w:val="none" w:sz="0" w:space="0" w:color="auto"/>
            <w:bottom w:val="none" w:sz="0" w:space="0" w:color="auto"/>
            <w:right w:val="none" w:sz="0" w:space="0" w:color="auto"/>
          </w:divBdr>
          <w:divsChild>
            <w:div w:id="829558023">
              <w:marLeft w:val="0"/>
              <w:marRight w:val="0"/>
              <w:marTop w:val="0"/>
              <w:marBottom w:val="0"/>
              <w:divBdr>
                <w:top w:val="none" w:sz="0" w:space="0" w:color="auto"/>
                <w:left w:val="none" w:sz="0" w:space="0" w:color="auto"/>
                <w:bottom w:val="none" w:sz="0" w:space="0" w:color="auto"/>
                <w:right w:val="none" w:sz="0" w:space="0" w:color="auto"/>
              </w:divBdr>
            </w:div>
          </w:divsChild>
        </w:div>
        <w:div w:id="1705717002">
          <w:marLeft w:val="0"/>
          <w:marRight w:val="0"/>
          <w:marTop w:val="0"/>
          <w:marBottom w:val="0"/>
          <w:divBdr>
            <w:top w:val="none" w:sz="0" w:space="0" w:color="auto"/>
            <w:left w:val="none" w:sz="0" w:space="0" w:color="auto"/>
            <w:bottom w:val="none" w:sz="0" w:space="0" w:color="auto"/>
            <w:right w:val="none" w:sz="0" w:space="0" w:color="auto"/>
          </w:divBdr>
        </w:div>
        <w:div w:id="1837651074">
          <w:marLeft w:val="0"/>
          <w:marRight w:val="0"/>
          <w:marTop w:val="120"/>
          <w:marBottom w:val="0"/>
          <w:divBdr>
            <w:top w:val="none" w:sz="0" w:space="0" w:color="auto"/>
            <w:left w:val="none" w:sz="0" w:space="0" w:color="auto"/>
            <w:bottom w:val="none" w:sz="0" w:space="0" w:color="auto"/>
            <w:right w:val="none" w:sz="0" w:space="0" w:color="auto"/>
          </w:divBdr>
          <w:divsChild>
            <w:div w:id="19853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3372">
      <w:bodyDiv w:val="1"/>
      <w:marLeft w:val="0"/>
      <w:marRight w:val="0"/>
      <w:marTop w:val="0"/>
      <w:marBottom w:val="0"/>
      <w:divBdr>
        <w:top w:val="none" w:sz="0" w:space="0" w:color="auto"/>
        <w:left w:val="none" w:sz="0" w:space="0" w:color="auto"/>
        <w:bottom w:val="none" w:sz="0" w:space="0" w:color="auto"/>
        <w:right w:val="none" w:sz="0" w:space="0" w:color="auto"/>
      </w:divBdr>
    </w:div>
    <w:div w:id="198979165">
      <w:bodyDiv w:val="1"/>
      <w:marLeft w:val="0"/>
      <w:marRight w:val="0"/>
      <w:marTop w:val="0"/>
      <w:marBottom w:val="0"/>
      <w:divBdr>
        <w:top w:val="none" w:sz="0" w:space="0" w:color="auto"/>
        <w:left w:val="none" w:sz="0" w:space="0" w:color="auto"/>
        <w:bottom w:val="none" w:sz="0" w:space="0" w:color="auto"/>
        <w:right w:val="none" w:sz="0" w:space="0" w:color="auto"/>
      </w:divBdr>
    </w:div>
    <w:div w:id="223687119">
      <w:bodyDiv w:val="1"/>
      <w:marLeft w:val="0"/>
      <w:marRight w:val="0"/>
      <w:marTop w:val="0"/>
      <w:marBottom w:val="0"/>
      <w:divBdr>
        <w:top w:val="none" w:sz="0" w:space="0" w:color="auto"/>
        <w:left w:val="none" w:sz="0" w:space="0" w:color="auto"/>
        <w:bottom w:val="none" w:sz="0" w:space="0" w:color="auto"/>
        <w:right w:val="none" w:sz="0" w:space="0" w:color="auto"/>
      </w:divBdr>
    </w:div>
    <w:div w:id="238180695">
      <w:bodyDiv w:val="1"/>
      <w:marLeft w:val="0"/>
      <w:marRight w:val="0"/>
      <w:marTop w:val="0"/>
      <w:marBottom w:val="0"/>
      <w:divBdr>
        <w:top w:val="none" w:sz="0" w:space="0" w:color="auto"/>
        <w:left w:val="none" w:sz="0" w:space="0" w:color="auto"/>
        <w:bottom w:val="none" w:sz="0" w:space="0" w:color="auto"/>
        <w:right w:val="none" w:sz="0" w:space="0" w:color="auto"/>
      </w:divBdr>
    </w:div>
    <w:div w:id="260844738">
      <w:bodyDiv w:val="1"/>
      <w:marLeft w:val="0"/>
      <w:marRight w:val="0"/>
      <w:marTop w:val="0"/>
      <w:marBottom w:val="0"/>
      <w:divBdr>
        <w:top w:val="none" w:sz="0" w:space="0" w:color="auto"/>
        <w:left w:val="none" w:sz="0" w:space="0" w:color="auto"/>
        <w:bottom w:val="none" w:sz="0" w:space="0" w:color="auto"/>
        <w:right w:val="none" w:sz="0" w:space="0" w:color="auto"/>
      </w:divBdr>
    </w:div>
    <w:div w:id="271399442">
      <w:bodyDiv w:val="1"/>
      <w:marLeft w:val="0"/>
      <w:marRight w:val="0"/>
      <w:marTop w:val="0"/>
      <w:marBottom w:val="0"/>
      <w:divBdr>
        <w:top w:val="none" w:sz="0" w:space="0" w:color="auto"/>
        <w:left w:val="none" w:sz="0" w:space="0" w:color="auto"/>
        <w:bottom w:val="none" w:sz="0" w:space="0" w:color="auto"/>
        <w:right w:val="none" w:sz="0" w:space="0" w:color="auto"/>
      </w:divBdr>
    </w:div>
    <w:div w:id="274870880">
      <w:bodyDiv w:val="1"/>
      <w:marLeft w:val="0"/>
      <w:marRight w:val="0"/>
      <w:marTop w:val="0"/>
      <w:marBottom w:val="0"/>
      <w:divBdr>
        <w:top w:val="none" w:sz="0" w:space="0" w:color="auto"/>
        <w:left w:val="none" w:sz="0" w:space="0" w:color="auto"/>
        <w:bottom w:val="none" w:sz="0" w:space="0" w:color="auto"/>
        <w:right w:val="none" w:sz="0" w:space="0" w:color="auto"/>
      </w:divBdr>
    </w:div>
    <w:div w:id="308286150">
      <w:bodyDiv w:val="1"/>
      <w:marLeft w:val="0"/>
      <w:marRight w:val="0"/>
      <w:marTop w:val="0"/>
      <w:marBottom w:val="0"/>
      <w:divBdr>
        <w:top w:val="none" w:sz="0" w:space="0" w:color="auto"/>
        <w:left w:val="none" w:sz="0" w:space="0" w:color="auto"/>
        <w:bottom w:val="none" w:sz="0" w:space="0" w:color="auto"/>
        <w:right w:val="none" w:sz="0" w:space="0" w:color="auto"/>
      </w:divBdr>
    </w:div>
    <w:div w:id="357045709">
      <w:bodyDiv w:val="1"/>
      <w:marLeft w:val="0"/>
      <w:marRight w:val="0"/>
      <w:marTop w:val="0"/>
      <w:marBottom w:val="0"/>
      <w:divBdr>
        <w:top w:val="none" w:sz="0" w:space="0" w:color="auto"/>
        <w:left w:val="none" w:sz="0" w:space="0" w:color="auto"/>
        <w:bottom w:val="none" w:sz="0" w:space="0" w:color="auto"/>
        <w:right w:val="none" w:sz="0" w:space="0" w:color="auto"/>
      </w:divBdr>
    </w:div>
    <w:div w:id="389693879">
      <w:bodyDiv w:val="1"/>
      <w:marLeft w:val="0"/>
      <w:marRight w:val="0"/>
      <w:marTop w:val="0"/>
      <w:marBottom w:val="0"/>
      <w:divBdr>
        <w:top w:val="none" w:sz="0" w:space="0" w:color="auto"/>
        <w:left w:val="none" w:sz="0" w:space="0" w:color="auto"/>
        <w:bottom w:val="none" w:sz="0" w:space="0" w:color="auto"/>
        <w:right w:val="none" w:sz="0" w:space="0" w:color="auto"/>
      </w:divBdr>
    </w:div>
    <w:div w:id="422381574">
      <w:bodyDiv w:val="1"/>
      <w:marLeft w:val="0"/>
      <w:marRight w:val="0"/>
      <w:marTop w:val="0"/>
      <w:marBottom w:val="0"/>
      <w:divBdr>
        <w:top w:val="none" w:sz="0" w:space="0" w:color="auto"/>
        <w:left w:val="none" w:sz="0" w:space="0" w:color="auto"/>
        <w:bottom w:val="none" w:sz="0" w:space="0" w:color="auto"/>
        <w:right w:val="none" w:sz="0" w:space="0" w:color="auto"/>
      </w:divBdr>
    </w:div>
    <w:div w:id="451555686">
      <w:bodyDiv w:val="1"/>
      <w:marLeft w:val="0"/>
      <w:marRight w:val="0"/>
      <w:marTop w:val="0"/>
      <w:marBottom w:val="0"/>
      <w:divBdr>
        <w:top w:val="none" w:sz="0" w:space="0" w:color="auto"/>
        <w:left w:val="none" w:sz="0" w:space="0" w:color="auto"/>
        <w:bottom w:val="none" w:sz="0" w:space="0" w:color="auto"/>
        <w:right w:val="none" w:sz="0" w:space="0" w:color="auto"/>
      </w:divBdr>
    </w:div>
    <w:div w:id="460536005">
      <w:bodyDiv w:val="1"/>
      <w:marLeft w:val="0"/>
      <w:marRight w:val="0"/>
      <w:marTop w:val="0"/>
      <w:marBottom w:val="0"/>
      <w:divBdr>
        <w:top w:val="none" w:sz="0" w:space="0" w:color="auto"/>
        <w:left w:val="none" w:sz="0" w:space="0" w:color="auto"/>
        <w:bottom w:val="none" w:sz="0" w:space="0" w:color="auto"/>
        <w:right w:val="none" w:sz="0" w:space="0" w:color="auto"/>
      </w:divBdr>
    </w:div>
    <w:div w:id="465051864">
      <w:bodyDiv w:val="1"/>
      <w:marLeft w:val="0"/>
      <w:marRight w:val="0"/>
      <w:marTop w:val="0"/>
      <w:marBottom w:val="0"/>
      <w:divBdr>
        <w:top w:val="none" w:sz="0" w:space="0" w:color="auto"/>
        <w:left w:val="none" w:sz="0" w:space="0" w:color="auto"/>
        <w:bottom w:val="none" w:sz="0" w:space="0" w:color="auto"/>
        <w:right w:val="none" w:sz="0" w:space="0" w:color="auto"/>
      </w:divBdr>
    </w:div>
    <w:div w:id="533346745">
      <w:bodyDiv w:val="1"/>
      <w:marLeft w:val="0"/>
      <w:marRight w:val="0"/>
      <w:marTop w:val="0"/>
      <w:marBottom w:val="0"/>
      <w:divBdr>
        <w:top w:val="none" w:sz="0" w:space="0" w:color="auto"/>
        <w:left w:val="none" w:sz="0" w:space="0" w:color="auto"/>
        <w:bottom w:val="none" w:sz="0" w:space="0" w:color="auto"/>
        <w:right w:val="none" w:sz="0" w:space="0" w:color="auto"/>
      </w:divBdr>
      <w:divsChild>
        <w:div w:id="500899509">
          <w:marLeft w:val="0"/>
          <w:marRight w:val="0"/>
          <w:marTop w:val="0"/>
          <w:marBottom w:val="0"/>
          <w:divBdr>
            <w:top w:val="none" w:sz="0" w:space="0" w:color="auto"/>
            <w:left w:val="none" w:sz="0" w:space="0" w:color="auto"/>
            <w:bottom w:val="none" w:sz="0" w:space="0" w:color="auto"/>
            <w:right w:val="none" w:sz="0" w:space="0" w:color="auto"/>
          </w:divBdr>
        </w:div>
        <w:div w:id="680746228">
          <w:marLeft w:val="0"/>
          <w:marRight w:val="0"/>
          <w:marTop w:val="0"/>
          <w:marBottom w:val="0"/>
          <w:divBdr>
            <w:top w:val="none" w:sz="0" w:space="0" w:color="auto"/>
            <w:left w:val="none" w:sz="0" w:space="0" w:color="auto"/>
            <w:bottom w:val="none" w:sz="0" w:space="0" w:color="auto"/>
            <w:right w:val="none" w:sz="0" w:space="0" w:color="auto"/>
          </w:divBdr>
        </w:div>
      </w:divsChild>
    </w:div>
    <w:div w:id="543294921">
      <w:bodyDiv w:val="1"/>
      <w:marLeft w:val="0"/>
      <w:marRight w:val="0"/>
      <w:marTop w:val="0"/>
      <w:marBottom w:val="0"/>
      <w:divBdr>
        <w:top w:val="none" w:sz="0" w:space="0" w:color="auto"/>
        <w:left w:val="none" w:sz="0" w:space="0" w:color="auto"/>
        <w:bottom w:val="none" w:sz="0" w:space="0" w:color="auto"/>
        <w:right w:val="none" w:sz="0" w:space="0" w:color="auto"/>
      </w:divBdr>
    </w:div>
    <w:div w:id="584648697">
      <w:bodyDiv w:val="1"/>
      <w:marLeft w:val="0"/>
      <w:marRight w:val="0"/>
      <w:marTop w:val="0"/>
      <w:marBottom w:val="0"/>
      <w:divBdr>
        <w:top w:val="none" w:sz="0" w:space="0" w:color="auto"/>
        <w:left w:val="none" w:sz="0" w:space="0" w:color="auto"/>
        <w:bottom w:val="none" w:sz="0" w:space="0" w:color="auto"/>
        <w:right w:val="none" w:sz="0" w:space="0" w:color="auto"/>
      </w:divBdr>
    </w:div>
    <w:div w:id="690761659">
      <w:bodyDiv w:val="1"/>
      <w:marLeft w:val="0"/>
      <w:marRight w:val="0"/>
      <w:marTop w:val="0"/>
      <w:marBottom w:val="0"/>
      <w:divBdr>
        <w:top w:val="none" w:sz="0" w:space="0" w:color="auto"/>
        <w:left w:val="none" w:sz="0" w:space="0" w:color="auto"/>
        <w:bottom w:val="none" w:sz="0" w:space="0" w:color="auto"/>
        <w:right w:val="none" w:sz="0" w:space="0" w:color="auto"/>
      </w:divBdr>
    </w:div>
    <w:div w:id="882138982">
      <w:bodyDiv w:val="1"/>
      <w:marLeft w:val="0"/>
      <w:marRight w:val="0"/>
      <w:marTop w:val="0"/>
      <w:marBottom w:val="0"/>
      <w:divBdr>
        <w:top w:val="none" w:sz="0" w:space="0" w:color="auto"/>
        <w:left w:val="none" w:sz="0" w:space="0" w:color="auto"/>
        <w:bottom w:val="none" w:sz="0" w:space="0" w:color="auto"/>
        <w:right w:val="none" w:sz="0" w:space="0" w:color="auto"/>
      </w:divBdr>
    </w:div>
    <w:div w:id="883180043">
      <w:bodyDiv w:val="1"/>
      <w:marLeft w:val="0"/>
      <w:marRight w:val="0"/>
      <w:marTop w:val="0"/>
      <w:marBottom w:val="0"/>
      <w:divBdr>
        <w:top w:val="none" w:sz="0" w:space="0" w:color="auto"/>
        <w:left w:val="none" w:sz="0" w:space="0" w:color="auto"/>
        <w:bottom w:val="none" w:sz="0" w:space="0" w:color="auto"/>
        <w:right w:val="none" w:sz="0" w:space="0" w:color="auto"/>
      </w:divBdr>
      <w:divsChild>
        <w:div w:id="371924465">
          <w:marLeft w:val="0"/>
          <w:marRight w:val="0"/>
          <w:marTop w:val="0"/>
          <w:marBottom w:val="0"/>
          <w:divBdr>
            <w:top w:val="none" w:sz="0" w:space="0" w:color="auto"/>
            <w:left w:val="none" w:sz="0" w:space="0" w:color="auto"/>
            <w:bottom w:val="none" w:sz="0" w:space="0" w:color="auto"/>
            <w:right w:val="none" w:sz="0" w:space="0" w:color="auto"/>
          </w:divBdr>
        </w:div>
        <w:div w:id="712658807">
          <w:marLeft w:val="0"/>
          <w:marRight w:val="0"/>
          <w:marTop w:val="0"/>
          <w:marBottom w:val="0"/>
          <w:divBdr>
            <w:top w:val="none" w:sz="0" w:space="0" w:color="auto"/>
            <w:left w:val="none" w:sz="0" w:space="0" w:color="auto"/>
            <w:bottom w:val="none" w:sz="0" w:space="0" w:color="auto"/>
            <w:right w:val="none" w:sz="0" w:space="0" w:color="auto"/>
          </w:divBdr>
        </w:div>
      </w:divsChild>
    </w:div>
    <w:div w:id="917247091">
      <w:bodyDiv w:val="1"/>
      <w:marLeft w:val="0"/>
      <w:marRight w:val="0"/>
      <w:marTop w:val="0"/>
      <w:marBottom w:val="0"/>
      <w:divBdr>
        <w:top w:val="none" w:sz="0" w:space="0" w:color="auto"/>
        <w:left w:val="none" w:sz="0" w:space="0" w:color="auto"/>
        <w:bottom w:val="none" w:sz="0" w:space="0" w:color="auto"/>
        <w:right w:val="none" w:sz="0" w:space="0" w:color="auto"/>
      </w:divBdr>
    </w:div>
    <w:div w:id="920986931">
      <w:bodyDiv w:val="1"/>
      <w:marLeft w:val="0"/>
      <w:marRight w:val="0"/>
      <w:marTop w:val="0"/>
      <w:marBottom w:val="0"/>
      <w:divBdr>
        <w:top w:val="none" w:sz="0" w:space="0" w:color="auto"/>
        <w:left w:val="none" w:sz="0" w:space="0" w:color="auto"/>
        <w:bottom w:val="none" w:sz="0" w:space="0" w:color="auto"/>
        <w:right w:val="none" w:sz="0" w:space="0" w:color="auto"/>
      </w:divBdr>
    </w:div>
    <w:div w:id="924610111">
      <w:bodyDiv w:val="1"/>
      <w:marLeft w:val="0"/>
      <w:marRight w:val="0"/>
      <w:marTop w:val="0"/>
      <w:marBottom w:val="0"/>
      <w:divBdr>
        <w:top w:val="none" w:sz="0" w:space="0" w:color="auto"/>
        <w:left w:val="none" w:sz="0" w:space="0" w:color="auto"/>
        <w:bottom w:val="none" w:sz="0" w:space="0" w:color="auto"/>
        <w:right w:val="none" w:sz="0" w:space="0" w:color="auto"/>
      </w:divBdr>
      <w:divsChild>
        <w:div w:id="297145961">
          <w:marLeft w:val="0"/>
          <w:marRight w:val="0"/>
          <w:marTop w:val="0"/>
          <w:marBottom w:val="0"/>
          <w:divBdr>
            <w:top w:val="none" w:sz="0" w:space="0" w:color="auto"/>
            <w:left w:val="none" w:sz="0" w:space="0" w:color="auto"/>
            <w:bottom w:val="none" w:sz="0" w:space="0" w:color="auto"/>
            <w:right w:val="none" w:sz="0" w:space="0" w:color="auto"/>
          </w:divBdr>
        </w:div>
        <w:div w:id="1748307165">
          <w:marLeft w:val="0"/>
          <w:marRight w:val="0"/>
          <w:marTop w:val="0"/>
          <w:marBottom w:val="0"/>
          <w:divBdr>
            <w:top w:val="none" w:sz="0" w:space="0" w:color="auto"/>
            <w:left w:val="none" w:sz="0" w:space="0" w:color="auto"/>
            <w:bottom w:val="none" w:sz="0" w:space="0" w:color="auto"/>
            <w:right w:val="none" w:sz="0" w:space="0" w:color="auto"/>
          </w:divBdr>
        </w:div>
      </w:divsChild>
    </w:div>
    <w:div w:id="967784266">
      <w:bodyDiv w:val="1"/>
      <w:marLeft w:val="0"/>
      <w:marRight w:val="0"/>
      <w:marTop w:val="0"/>
      <w:marBottom w:val="0"/>
      <w:divBdr>
        <w:top w:val="none" w:sz="0" w:space="0" w:color="auto"/>
        <w:left w:val="none" w:sz="0" w:space="0" w:color="auto"/>
        <w:bottom w:val="none" w:sz="0" w:space="0" w:color="auto"/>
        <w:right w:val="none" w:sz="0" w:space="0" w:color="auto"/>
      </w:divBdr>
      <w:divsChild>
        <w:div w:id="384526781">
          <w:marLeft w:val="0"/>
          <w:marRight w:val="0"/>
          <w:marTop w:val="120"/>
          <w:marBottom w:val="0"/>
          <w:divBdr>
            <w:top w:val="none" w:sz="0" w:space="0" w:color="auto"/>
            <w:left w:val="none" w:sz="0" w:space="0" w:color="auto"/>
            <w:bottom w:val="none" w:sz="0" w:space="0" w:color="auto"/>
            <w:right w:val="none" w:sz="0" w:space="0" w:color="auto"/>
          </w:divBdr>
          <w:divsChild>
            <w:div w:id="307441037">
              <w:marLeft w:val="0"/>
              <w:marRight w:val="0"/>
              <w:marTop w:val="0"/>
              <w:marBottom w:val="0"/>
              <w:divBdr>
                <w:top w:val="none" w:sz="0" w:space="0" w:color="auto"/>
                <w:left w:val="none" w:sz="0" w:space="0" w:color="auto"/>
                <w:bottom w:val="none" w:sz="0" w:space="0" w:color="auto"/>
                <w:right w:val="none" w:sz="0" w:space="0" w:color="auto"/>
              </w:divBdr>
            </w:div>
          </w:divsChild>
        </w:div>
        <w:div w:id="1222909314">
          <w:marLeft w:val="0"/>
          <w:marRight w:val="0"/>
          <w:marTop w:val="0"/>
          <w:marBottom w:val="0"/>
          <w:divBdr>
            <w:top w:val="none" w:sz="0" w:space="0" w:color="auto"/>
            <w:left w:val="none" w:sz="0" w:space="0" w:color="auto"/>
            <w:bottom w:val="none" w:sz="0" w:space="0" w:color="auto"/>
            <w:right w:val="none" w:sz="0" w:space="0" w:color="auto"/>
          </w:divBdr>
        </w:div>
        <w:div w:id="1577323219">
          <w:marLeft w:val="0"/>
          <w:marRight w:val="0"/>
          <w:marTop w:val="120"/>
          <w:marBottom w:val="0"/>
          <w:divBdr>
            <w:top w:val="none" w:sz="0" w:space="0" w:color="auto"/>
            <w:left w:val="none" w:sz="0" w:space="0" w:color="auto"/>
            <w:bottom w:val="none" w:sz="0" w:space="0" w:color="auto"/>
            <w:right w:val="none" w:sz="0" w:space="0" w:color="auto"/>
          </w:divBdr>
          <w:divsChild>
            <w:div w:id="767433706">
              <w:marLeft w:val="0"/>
              <w:marRight w:val="0"/>
              <w:marTop w:val="0"/>
              <w:marBottom w:val="0"/>
              <w:divBdr>
                <w:top w:val="none" w:sz="0" w:space="0" w:color="auto"/>
                <w:left w:val="none" w:sz="0" w:space="0" w:color="auto"/>
                <w:bottom w:val="none" w:sz="0" w:space="0" w:color="auto"/>
                <w:right w:val="none" w:sz="0" w:space="0" w:color="auto"/>
              </w:divBdr>
            </w:div>
          </w:divsChild>
        </w:div>
        <w:div w:id="1932539873">
          <w:marLeft w:val="0"/>
          <w:marRight w:val="0"/>
          <w:marTop w:val="120"/>
          <w:marBottom w:val="0"/>
          <w:divBdr>
            <w:top w:val="none" w:sz="0" w:space="0" w:color="auto"/>
            <w:left w:val="none" w:sz="0" w:space="0" w:color="auto"/>
            <w:bottom w:val="none" w:sz="0" w:space="0" w:color="auto"/>
            <w:right w:val="none" w:sz="0" w:space="0" w:color="auto"/>
          </w:divBdr>
          <w:divsChild>
            <w:div w:id="1274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379">
      <w:bodyDiv w:val="1"/>
      <w:marLeft w:val="0"/>
      <w:marRight w:val="0"/>
      <w:marTop w:val="0"/>
      <w:marBottom w:val="0"/>
      <w:divBdr>
        <w:top w:val="none" w:sz="0" w:space="0" w:color="auto"/>
        <w:left w:val="none" w:sz="0" w:space="0" w:color="auto"/>
        <w:bottom w:val="none" w:sz="0" w:space="0" w:color="auto"/>
        <w:right w:val="none" w:sz="0" w:space="0" w:color="auto"/>
      </w:divBdr>
      <w:divsChild>
        <w:div w:id="148786842">
          <w:marLeft w:val="0"/>
          <w:marRight w:val="0"/>
          <w:marTop w:val="0"/>
          <w:marBottom w:val="0"/>
          <w:divBdr>
            <w:top w:val="none" w:sz="0" w:space="0" w:color="auto"/>
            <w:left w:val="none" w:sz="0" w:space="0" w:color="auto"/>
            <w:bottom w:val="none" w:sz="0" w:space="0" w:color="auto"/>
            <w:right w:val="none" w:sz="0" w:space="0" w:color="auto"/>
          </w:divBdr>
          <w:divsChild>
            <w:div w:id="1294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697">
      <w:bodyDiv w:val="1"/>
      <w:marLeft w:val="0"/>
      <w:marRight w:val="0"/>
      <w:marTop w:val="0"/>
      <w:marBottom w:val="0"/>
      <w:divBdr>
        <w:top w:val="none" w:sz="0" w:space="0" w:color="auto"/>
        <w:left w:val="none" w:sz="0" w:space="0" w:color="auto"/>
        <w:bottom w:val="none" w:sz="0" w:space="0" w:color="auto"/>
        <w:right w:val="none" w:sz="0" w:space="0" w:color="auto"/>
      </w:divBdr>
    </w:div>
    <w:div w:id="1030954135">
      <w:bodyDiv w:val="1"/>
      <w:marLeft w:val="0"/>
      <w:marRight w:val="0"/>
      <w:marTop w:val="0"/>
      <w:marBottom w:val="0"/>
      <w:divBdr>
        <w:top w:val="none" w:sz="0" w:space="0" w:color="auto"/>
        <w:left w:val="none" w:sz="0" w:space="0" w:color="auto"/>
        <w:bottom w:val="none" w:sz="0" w:space="0" w:color="auto"/>
        <w:right w:val="none" w:sz="0" w:space="0" w:color="auto"/>
      </w:divBdr>
    </w:div>
    <w:div w:id="1037270888">
      <w:bodyDiv w:val="1"/>
      <w:marLeft w:val="0"/>
      <w:marRight w:val="0"/>
      <w:marTop w:val="0"/>
      <w:marBottom w:val="0"/>
      <w:divBdr>
        <w:top w:val="none" w:sz="0" w:space="0" w:color="auto"/>
        <w:left w:val="none" w:sz="0" w:space="0" w:color="auto"/>
        <w:bottom w:val="none" w:sz="0" w:space="0" w:color="auto"/>
        <w:right w:val="none" w:sz="0" w:space="0" w:color="auto"/>
      </w:divBdr>
    </w:div>
    <w:div w:id="1094132490">
      <w:bodyDiv w:val="1"/>
      <w:marLeft w:val="0"/>
      <w:marRight w:val="0"/>
      <w:marTop w:val="0"/>
      <w:marBottom w:val="0"/>
      <w:divBdr>
        <w:top w:val="none" w:sz="0" w:space="0" w:color="auto"/>
        <w:left w:val="none" w:sz="0" w:space="0" w:color="auto"/>
        <w:bottom w:val="none" w:sz="0" w:space="0" w:color="auto"/>
        <w:right w:val="none" w:sz="0" w:space="0" w:color="auto"/>
      </w:divBdr>
    </w:div>
    <w:div w:id="1101954507">
      <w:bodyDiv w:val="1"/>
      <w:marLeft w:val="0"/>
      <w:marRight w:val="0"/>
      <w:marTop w:val="0"/>
      <w:marBottom w:val="0"/>
      <w:divBdr>
        <w:top w:val="none" w:sz="0" w:space="0" w:color="auto"/>
        <w:left w:val="none" w:sz="0" w:space="0" w:color="auto"/>
        <w:bottom w:val="none" w:sz="0" w:space="0" w:color="auto"/>
        <w:right w:val="none" w:sz="0" w:space="0" w:color="auto"/>
      </w:divBdr>
    </w:div>
    <w:div w:id="1111241844">
      <w:bodyDiv w:val="1"/>
      <w:marLeft w:val="0"/>
      <w:marRight w:val="0"/>
      <w:marTop w:val="0"/>
      <w:marBottom w:val="0"/>
      <w:divBdr>
        <w:top w:val="none" w:sz="0" w:space="0" w:color="auto"/>
        <w:left w:val="none" w:sz="0" w:space="0" w:color="auto"/>
        <w:bottom w:val="none" w:sz="0" w:space="0" w:color="auto"/>
        <w:right w:val="none" w:sz="0" w:space="0" w:color="auto"/>
      </w:divBdr>
      <w:divsChild>
        <w:div w:id="900865934">
          <w:marLeft w:val="0"/>
          <w:marRight w:val="0"/>
          <w:marTop w:val="120"/>
          <w:marBottom w:val="0"/>
          <w:divBdr>
            <w:top w:val="none" w:sz="0" w:space="0" w:color="auto"/>
            <w:left w:val="none" w:sz="0" w:space="0" w:color="auto"/>
            <w:bottom w:val="none" w:sz="0" w:space="0" w:color="auto"/>
            <w:right w:val="none" w:sz="0" w:space="0" w:color="auto"/>
          </w:divBdr>
          <w:divsChild>
            <w:div w:id="1175851090">
              <w:marLeft w:val="0"/>
              <w:marRight w:val="0"/>
              <w:marTop w:val="0"/>
              <w:marBottom w:val="0"/>
              <w:divBdr>
                <w:top w:val="none" w:sz="0" w:space="0" w:color="auto"/>
                <w:left w:val="none" w:sz="0" w:space="0" w:color="auto"/>
                <w:bottom w:val="none" w:sz="0" w:space="0" w:color="auto"/>
                <w:right w:val="none" w:sz="0" w:space="0" w:color="auto"/>
              </w:divBdr>
            </w:div>
          </w:divsChild>
        </w:div>
        <w:div w:id="1359618509">
          <w:marLeft w:val="0"/>
          <w:marRight w:val="0"/>
          <w:marTop w:val="120"/>
          <w:marBottom w:val="0"/>
          <w:divBdr>
            <w:top w:val="none" w:sz="0" w:space="0" w:color="auto"/>
            <w:left w:val="none" w:sz="0" w:space="0" w:color="auto"/>
            <w:bottom w:val="none" w:sz="0" w:space="0" w:color="auto"/>
            <w:right w:val="none" w:sz="0" w:space="0" w:color="auto"/>
          </w:divBdr>
          <w:divsChild>
            <w:div w:id="1119488810">
              <w:marLeft w:val="0"/>
              <w:marRight w:val="0"/>
              <w:marTop w:val="0"/>
              <w:marBottom w:val="0"/>
              <w:divBdr>
                <w:top w:val="none" w:sz="0" w:space="0" w:color="auto"/>
                <w:left w:val="none" w:sz="0" w:space="0" w:color="auto"/>
                <w:bottom w:val="none" w:sz="0" w:space="0" w:color="auto"/>
                <w:right w:val="none" w:sz="0" w:space="0" w:color="auto"/>
              </w:divBdr>
            </w:div>
          </w:divsChild>
        </w:div>
        <w:div w:id="1405252475">
          <w:marLeft w:val="0"/>
          <w:marRight w:val="0"/>
          <w:marTop w:val="0"/>
          <w:marBottom w:val="0"/>
          <w:divBdr>
            <w:top w:val="none" w:sz="0" w:space="0" w:color="auto"/>
            <w:left w:val="none" w:sz="0" w:space="0" w:color="auto"/>
            <w:bottom w:val="none" w:sz="0" w:space="0" w:color="auto"/>
            <w:right w:val="none" w:sz="0" w:space="0" w:color="auto"/>
          </w:divBdr>
        </w:div>
        <w:div w:id="1740521368">
          <w:marLeft w:val="0"/>
          <w:marRight w:val="0"/>
          <w:marTop w:val="120"/>
          <w:marBottom w:val="0"/>
          <w:divBdr>
            <w:top w:val="none" w:sz="0" w:space="0" w:color="auto"/>
            <w:left w:val="none" w:sz="0" w:space="0" w:color="auto"/>
            <w:bottom w:val="none" w:sz="0" w:space="0" w:color="auto"/>
            <w:right w:val="none" w:sz="0" w:space="0" w:color="auto"/>
          </w:divBdr>
          <w:divsChild>
            <w:div w:id="2003579970">
              <w:marLeft w:val="0"/>
              <w:marRight w:val="0"/>
              <w:marTop w:val="0"/>
              <w:marBottom w:val="0"/>
              <w:divBdr>
                <w:top w:val="none" w:sz="0" w:space="0" w:color="auto"/>
                <w:left w:val="none" w:sz="0" w:space="0" w:color="auto"/>
                <w:bottom w:val="none" w:sz="0" w:space="0" w:color="auto"/>
                <w:right w:val="none" w:sz="0" w:space="0" w:color="auto"/>
              </w:divBdr>
            </w:div>
          </w:divsChild>
        </w:div>
        <w:div w:id="1808039600">
          <w:marLeft w:val="0"/>
          <w:marRight w:val="0"/>
          <w:marTop w:val="120"/>
          <w:marBottom w:val="0"/>
          <w:divBdr>
            <w:top w:val="none" w:sz="0" w:space="0" w:color="auto"/>
            <w:left w:val="none" w:sz="0" w:space="0" w:color="auto"/>
            <w:bottom w:val="none" w:sz="0" w:space="0" w:color="auto"/>
            <w:right w:val="none" w:sz="0" w:space="0" w:color="auto"/>
          </w:divBdr>
          <w:divsChild>
            <w:div w:id="1913655133">
              <w:marLeft w:val="0"/>
              <w:marRight w:val="0"/>
              <w:marTop w:val="0"/>
              <w:marBottom w:val="0"/>
              <w:divBdr>
                <w:top w:val="none" w:sz="0" w:space="0" w:color="auto"/>
                <w:left w:val="none" w:sz="0" w:space="0" w:color="auto"/>
                <w:bottom w:val="none" w:sz="0" w:space="0" w:color="auto"/>
                <w:right w:val="none" w:sz="0" w:space="0" w:color="auto"/>
              </w:divBdr>
            </w:div>
          </w:divsChild>
        </w:div>
        <w:div w:id="2112049244">
          <w:marLeft w:val="0"/>
          <w:marRight w:val="0"/>
          <w:marTop w:val="120"/>
          <w:marBottom w:val="0"/>
          <w:divBdr>
            <w:top w:val="none" w:sz="0" w:space="0" w:color="auto"/>
            <w:left w:val="none" w:sz="0" w:space="0" w:color="auto"/>
            <w:bottom w:val="none" w:sz="0" w:space="0" w:color="auto"/>
            <w:right w:val="none" w:sz="0" w:space="0" w:color="auto"/>
          </w:divBdr>
          <w:divsChild>
            <w:div w:id="7712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1077">
      <w:bodyDiv w:val="1"/>
      <w:marLeft w:val="0"/>
      <w:marRight w:val="0"/>
      <w:marTop w:val="0"/>
      <w:marBottom w:val="0"/>
      <w:divBdr>
        <w:top w:val="none" w:sz="0" w:space="0" w:color="auto"/>
        <w:left w:val="none" w:sz="0" w:space="0" w:color="auto"/>
        <w:bottom w:val="none" w:sz="0" w:space="0" w:color="auto"/>
        <w:right w:val="none" w:sz="0" w:space="0" w:color="auto"/>
      </w:divBdr>
    </w:div>
    <w:div w:id="1145313932">
      <w:bodyDiv w:val="1"/>
      <w:marLeft w:val="0"/>
      <w:marRight w:val="0"/>
      <w:marTop w:val="0"/>
      <w:marBottom w:val="0"/>
      <w:divBdr>
        <w:top w:val="none" w:sz="0" w:space="0" w:color="auto"/>
        <w:left w:val="none" w:sz="0" w:space="0" w:color="auto"/>
        <w:bottom w:val="none" w:sz="0" w:space="0" w:color="auto"/>
        <w:right w:val="none" w:sz="0" w:space="0" w:color="auto"/>
      </w:divBdr>
    </w:div>
    <w:div w:id="1155729325">
      <w:bodyDiv w:val="1"/>
      <w:marLeft w:val="0"/>
      <w:marRight w:val="0"/>
      <w:marTop w:val="0"/>
      <w:marBottom w:val="0"/>
      <w:divBdr>
        <w:top w:val="none" w:sz="0" w:space="0" w:color="auto"/>
        <w:left w:val="none" w:sz="0" w:space="0" w:color="auto"/>
        <w:bottom w:val="none" w:sz="0" w:space="0" w:color="auto"/>
        <w:right w:val="none" w:sz="0" w:space="0" w:color="auto"/>
      </w:divBdr>
      <w:divsChild>
        <w:div w:id="740953734">
          <w:marLeft w:val="0"/>
          <w:marRight w:val="0"/>
          <w:marTop w:val="120"/>
          <w:marBottom w:val="0"/>
          <w:divBdr>
            <w:top w:val="none" w:sz="0" w:space="0" w:color="auto"/>
            <w:left w:val="none" w:sz="0" w:space="0" w:color="auto"/>
            <w:bottom w:val="none" w:sz="0" w:space="0" w:color="auto"/>
            <w:right w:val="none" w:sz="0" w:space="0" w:color="auto"/>
          </w:divBdr>
          <w:divsChild>
            <w:div w:id="323778312">
              <w:marLeft w:val="0"/>
              <w:marRight w:val="0"/>
              <w:marTop w:val="0"/>
              <w:marBottom w:val="0"/>
              <w:divBdr>
                <w:top w:val="none" w:sz="0" w:space="0" w:color="auto"/>
                <w:left w:val="none" w:sz="0" w:space="0" w:color="auto"/>
                <w:bottom w:val="none" w:sz="0" w:space="0" w:color="auto"/>
                <w:right w:val="none" w:sz="0" w:space="0" w:color="auto"/>
              </w:divBdr>
            </w:div>
          </w:divsChild>
        </w:div>
        <w:div w:id="957419288">
          <w:marLeft w:val="0"/>
          <w:marRight w:val="0"/>
          <w:marTop w:val="120"/>
          <w:marBottom w:val="0"/>
          <w:divBdr>
            <w:top w:val="none" w:sz="0" w:space="0" w:color="auto"/>
            <w:left w:val="none" w:sz="0" w:space="0" w:color="auto"/>
            <w:bottom w:val="none" w:sz="0" w:space="0" w:color="auto"/>
            <w:right w:val="none" w:sz="0" w:space="0" w:color="auto"/>
          </w:divBdr>
          <w:divsChild>
            <w:div w:id="12506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3409">
      <w:bodyDiv w:val="1"/>
      <w:marLeft w:val="0"/>
      <w:marRight w:val="0"/>
      <w:marTop w:val="0"/>
      <w:marBottom w:val="0"/>
      <w:divBdr>
        <w:top w:val="none" w:sz="0" w:space="0" w:color="auto"/>
        <w:left w:val="none" w:sz="0" w:space="0" w:color="auto"/>
        <w:bottom w:val="none" w:sz="0" w:space="0" w:color="auto"/>
        <w:right w:val="none" w:sz="0" w:space="0" w:color="auto"/>
      </w:divBdr>
    </w:div>
    <w:div w:id="1191458829">
      <w:bodyDiv w:val="1"/>
      <w:marLeft w:val="0"/>
      <w:marRight w:val="0"/>
      <w:marTop w:val="0"/>
      <w:marBottom w:val="0"/>
      <w:divBdr>
        <w:top w:val="none" w:sz="0" w:space="0" w:color="auto"/>
        <w:left w:val="none" w:sz="0" w:space="0" w:color="auto"/>
        <w:bottom w:val="none" w:sz="0" w:space="0" w:color="auto"/>
        <w:right w:val="none" w:sz="0" w:space="0" w:color="auto"/>
      </w:divBdr>
    </w:div>
    <w:div w:id="1212809630">
      <w:bodyDiv w:val="1"/>
      <w:marLeft w:val="0"/>
      <w:marRight w:val="0"/>
      <w:marTop w:val="0"/>
      <w:marBottom w:val="0"/>
      <w:divBdr>
        <w:top w:val="none" w:sz="0" w:space="0" w:color="auto"/>
        <w:left w:val="none" w:sz="0" w:space="0" w:color="auto"/>
        <w:bottom w:val="none" w:sz="0" w:space="0" w:color="auto"/>
        <w:right w:val="none" w:sz="0" w:space="0" w:color="auto"/>
      </w:divBdr>
    </w:div>
    <w:div w:id="1225069803">
      <w:bodyDiv w:val="1"/>
      <w:marLeft w:val="0"/>
      <w:marRight w:val="0"/>
      <w:marTop w:val="0"/>
      <w:marBottom w:val="0"/>
      <w:divBdr>
        <w:top w:val="none" w:sz="0" w:space="0" w:color="auto"/>
        <w:left w:val="none" w:sz="0" w:space="0" w:color="auto"/>
        <w:bottom w:val="none" w:sz="0" w:space="0" w:color="auto"/>
        <w:right w:val="none" w:sz="0" w:space="0" w:color="auto"/>
      </w:divBdr>
      <w:divsChild>
        <w:div w:id="536503961">
          <w:marLeft w:val="0"/>
          <w:marRight w:val="0"/>
          <w:marTop w:val="0"/>
          <w:marBottom w:val="0"/>
          <w:divBdr>
            <w:top w:val="none" w:sz="0" w:space="0" w:color="auto"/>
            <w:left w:val="none" w:sz="0" w:space="0" w:color="auto"/>
            <w:bottom w:val="none" w:sz="0" w:space="0" w:color="auto"/>
            <w:right w:val="none" w:sz="0" w:space="0" w:color="auto"/>
          </w:divBdr>
          <w:divsChild>
            <w:div w:id="21226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9143">
      <w:bodyDiv w:val="1"/>
      <w:marLeft w:val="0"/>
      <w:marRight w:val="0"/>
      <w:marTop w:val="0"/>
      <w:marBottom w:val="0"/>
      <w:divBdr>
        <w:top w:val="none" w:sz="0" w:space="0" w:color="auto"/>
        <w:left w:val="none" w:sz="0" w:space="0" w:color="auto"/>
        <w:bottom w:val="none" w:sz="0" w:space="0" w:color="auto"/>
        <w:right w:val="none" w:sz="0" w:space="0" w:color="auto"/>
      </w:divBdr>
    </w:div>
    <w:div w:id="1256741345">
      <w:bodyDiv w:val="1"/>
      <w:marLeft w:val="0"/>
      <w:marRight w:val="0"/>
      <w:marTop w:val="0"/>
      <w:marBottom w:val="0"/>
      <w:divBdr>
        <w:top w:val="none" w:sz="0" w:space="0" w:color="auto"/>
        <w:left w:val="none" w:sz="0" w:space="0" w:color="auto"/>
        <w:bottom w:val="none" w:sz="0" w:space="0" w:color="auto"/>
        <w:right w:val="none" w:sz="0" w:space="0" w:color="auto"/>
      </w:divBdr>
    </w:div>
    <w:div w:id="1321886374">
      <w:bodyDiv w:val="1"/>
      <w:marLeft w:val="0"/>
      <w:marRight w:val="0"/>
      <w:marTop w:val="0"/>
      <w:marBottom w:val="0"/>
      <w:divBdr>
        <w:top w:val="none" w:sz="0" w:space="0" w:color="auto"/>
        <w:left w:val="none" w:sz="0" w:space="0" w:color="auto"/>
        <w:bottom w:val="none" w:sz="0" w:space="0" w:color="auto"/>
        <w:right w:val="none" w:sz="0" w:space="0" w:color="auto"/>
      </w:divBdr>
    </w:div>
    <w:div w:id="1353067046">
      <w:bodyDiv w:val="1"/>
      <w:marLeft w:val="0"/>
      <w:marRight w:val="0"/>
      <w:marTop w:val="0"/>
      <w:marBottom w:val="0"/>
      <w:divBdr>
        <w:top w:val="none" w:sz="0" w:space="0" w:color="auto"/>
        <w:left w:val="none" w:sz="0" w:space="0" w:color="auto"/>
        <w:bottom w:val="none" w:sz="0" w:space="0" w:color="auto"/>
        <w:right w:val="none" w:sz="0" w:space="0" w:color="auto"/>
      </w:divBdr>
    </w:div>
    <w:div w:id="1389301583">
      <w:bodyDiv w:val="1"/>
      <w:marLeft w:val="0"/>
      <w:marRight w:val="0"/>
      <w:marTop w:val="0"/>
      <w:marBottom w:val="0"/>
      <w:divBdr>
        <w:top w:val="none" w:sz="0" w:space="0" w:color="auto"/>
        <w:left w:val="none" w:sz="0" w:space="0" w:color="auto"/>
        <w:bottom w:val="none" w:sz="0" w:space="0" w:color="auto"/>
        <w:right w:val="none" w:sz="0" w:space="0" w:color="auto"/>
      </w:divBdr>
    </w:div>
    <w:div w:id="1420325726">
      <w:bodyDiv w:val="1"/>
      <w:marLeft w:val="0"/>
      <w:marRight w:val="0"/>
      <w:marTop w:val="0"/>
      <w:marBottom w:val="0"/>
      <w:divBdr>
        <w:top w:val="none" w:sz="0" w:space="0" w:color="auto"/>
        <w:left w:val="none" w:sz="0" w:space="0" w:color="auto"/>
        <w:bottom w:val="none" w:sz="0" w:space="0" w:color="auto"/>
        <w:right w:val="none" w:sz="0" w:space="0" w:color="auto"/>
      </w:divBdr>
    </w:div>
    <w:div w:id="1475222111">
      <w:bodyDiv w:val="1"/>
      <w:marLeft w:val="0"/>
      <w:marRight w:val="0"/>
      <w:marTop w:val="0"/>
      <w:marBottom w:val="0"/>
      <w:divBdr>
        <w:top w:val="none" w:sz="0" w:space="0" w:color="auto"/>
        <w:left w:val="none" w:sz="0" w:space="0" w:color="auto"/>
        <w:bottom w:val="none" w:sz="0" w:space="0" w:color="auto"/>
        <w:right w:val="none" w:sz="0" w:space="0" w:color="auto"/>
      </w:divBdr>
    </w:div>
    <w:div w:id="1489326313">
      <w:bodyDiv w:val="1"/>
      <w:marLeft w:val="0"/>
      <w:marRight w:val="0"/>
      <w:marTop w:val="0"/>
      <w:marBottom w:val="0"/>
      <w:divBdr>
        <w:top w:val="none" w:sz="0" w:space="0" w:color="auto"/>
        <w:left w:val="none" w:sz="0" w:space="0" w:color="auto"/>
        <w:bottom w:val="none" w:sz="0" w:space="0" w:color="auto"/>
        <w:right w:val="none" w:sz="0" w:space="0" w:color="auto"/>
      </w:divBdr>
    </w:div>
    <w:div w:id="1501237078">
      <w:bodyDiv w:val="1"/>
      <w:marLeft w:val="0"/>
      <w:marRight w:val="0"/>
      <w:marTop w:val="0"/>
      <w:marBottom w:val="0"/>
      <w:divBdr>
        <w:top w:val="none" w:sz="0" w:space="0" w:color="auto"/>
        <w:left w:val="none" w:sz="0" w:space="0" w:color="auto"/>
        <w:bottom w:val="none" w:sz="0" w:space="0" w:color="auto"/>
        <w:right w:val="none" w:sz="0" w:space="0" w:color="auto"/>
      </w:divBdr>
    </w:div>
    <w:div w:id="1501390453">
      <w:bodyDiv w:val="1"/>
      <w:marLeft w:val="0"/>
      <w:marRight w:val="0"/>
      <w:marTop w:val="0"/>
      <w:marBottom w:val="0"/>
      <w:divBdr>
        <w:top w:val="none" w:sz="0" w:space="0" w:color="auto"/>
        <w:left w:val="none" w:sz="0" w:space="0" w:color="auto"/>
        <w:bottom w:val="none" w:sz="0" w:space="0" w:color="auto"/>
        <w:right w:val="none" w:sz="0" w:space="0" w:color="auto"/>
      </w:divBdr>
      <w:divsChild>
        <w:div w:id="1393500448">
          <w:marLeft w:val="0"/>
          <w:marRight w:val="0"/>
          <w:marTop w:val="120"/>
          <w:marBottom w:val="0"/>
          <w:divBdr>
            <w:top w:val="none" w:sz="0" w:space="0" w:color="auto"/>
            <w:left w:val="none" w:sz="0" w:space="0" w:color="auto"/>
            <w:bottom w:val="none" w:sz="0" w:space="0" w:color="auto"/>
            <w:right w:val="none" w:sz="0" w:space="0" w:color="auto"/>
          </w:divBdr>
          <w:divsChild>
            <w:div w:id="1697729300">
              <w:marLeft w:val="0"/>
              <w:marRight w:val="0"/>
              <w:marTop w:val="0"/>
              <w:marBottom w:val="0"/>
              <w:divBdr>
                <w:top w:val="none" w:sz="0" w:space="0" w:color="auto"/>
                <w:left w:val="none" w:sz="0" w:space="0" w:color="auto"/>
                <w:bottom w:val="none" w:sz="0" w:space="0" w:color="auto"/>
                <w:right w:val="none" w:sz="0" w:space="0" w:color="auto"/>
              </w:divBdr>
            </w:div>
          </w:divsChild>
        </w:div>
        <w:div w:id="1633095026">
          <w:marLeft w:val="0"/>
          <w:marRight w:val="0"/>
          <w:marTop w:val="0"/>
          <w:marBottom w:val="0"/>
          <w:divBdr>
            <w:top w:val="none" w:sz="0" w:space="0" w:color="auto"/>
            <w:left w:val="none" w:sz="0" w:space="0" w:color="auto"/>
            <w:bottom w:val="none" w:sz="0" w:space="0" w:color="auto"/>
            <w:right w:val="none" w:sz="0" w:space="0" w:color="auto"/>
          </w:divBdr>
        </w:div>
      </w:divsChild>
    </w:div>
    <w:div w:id="1505197689">
      <w:bodyDiv w:val="1"/>
      <w:marLeft w:val="0"/>
      <w:marRight w:val="0"/>
      <w:marTop w:val="0"/>
      <w:marBottom w:val="0"/>
      <w:divBdr>
        <w:top w:val="none" w:sz="0" w:space="0" w:color="auto"/>
        <w:left w:val="none" w:sz="0" w:space="0" w:color="auto"/>
        <w:bottom w:val="none" w:sz="0" w:space="0" w:color="auto"/>
        <w:right w:val="none" w:sz="0" w:space="0" w:color="auto"/>
      </w:divBdr>
    </w:div>
    <w:div w:id="1511260292">
      <w:bodyDiv w:val="1"/>
      <w:marLeft w:val="0"/>
      <w:marRight w:val="0"/>
      <w:marTop w:val="0"/>
      <w:marBottom w:val="0"/>
      <w:divBdr>
        <w:top w:val="none" w:sz="0" w:space="0" w:color="auto"/>
        <w:left w:val="none" w:sz="0" w:space="0" w:color="auto"/>
        <w:bottom w:val="none" w:sz="0" w:space="0" w:color="auto"/>
        <w:right w:val="none" w:sz="0" w:space="0" w:color="auto"/>
      </w:divBdr>
    </w:div>
    <w:div w:id="1512064241">
      <w:bodyDiv w:val="1"/>
      <w:marLeft w:val="0"/>
      <w:marRight w:val="0"/>
      <w:marTop w:val="0"/>
      <w:marBottom w:val="0"/>
      <w:divBdr>
        <w:top w:val="none" w:sz="0" w:space="0" w:color="auto"/>
        <w:left w:val="none" w:sz="0" w:space="0" w:color="auto"/>
        <w:bottom w:val="none" w:sz="0" w:space="0" w:color="auto"/>
        <w:right w:val="none" w:sz="0" w:space="0" w:color="auto"/>
      </w:divBdr>
      <w:divsChild>
        <w:div w:id="251861704">
          <w:marLeft w:val="0"/>
          <w:marRight w:val="0"/>
          <w:marTop w:val="0"/>
          <w:marBottom w:val="0"/>
          <w:divBdr>
            <w:top w:val="none" w:sz="0" w:space="0" w:color="auto"/>
            <w:left w:val="none" w:sz="0" w:space="0" w:color="auto"/>
            <w:bottom w:val="none" w:sz="0" w:space="0" w:color="auto"/>
            <w:right w:val="none" w:sz="0" w:space="0" w:color="auto"/>
          </w:divBdr>
        </w:div>
        <w:div w:id="315110356">
          <w:marLeft w:val="0"/>
          <w:marRight w:val="0"/>
          <w:marTop w:val="0"/>
          <w:marBottom w:val="0"/>
          <w:divBdr>
            <w:top w:val="none" w:sz="0" w:space="0" w:color="auto"/>
            <w:left w:val="none" w:sz="0" w:space="0" w:color="auto"/>
            <w:bottom w:val="none" w:sz="0" w:space="0" w:color="auto"/>
            <w:right w:val="none" w:sz="0" w:space="0" w:color="auto"/>
          </w:divBdr>
        </w:div>
        <w:div w:id="588463240">
          <w:marLeft w:val="0"/>
          <w:marRight w:val="0"/>
          <w:marTop w:val="0"/>
          <w:marBottom w:val="0"/>
          <w:divBdr>
            <w:top w:val="none" w:sz="0" w:space="0" w:color="auto"/>
            <w:left w:val="none" w:sz="0" w:space="0" w:color="auto"/>
            <w:bottom w:val="none" w:sz="0" w:space="0" w:color="auto"/>
            <w:right w:val="none" w:sz="0" w:space="0" w:color="auto"/>
          </w:divBdr>
        </w:div>
        <w:div w:id="670373548">
          <w:marLeft w:val="0"/>
          <w:marRight w:val="0"/>
          <w:marTop w:val="0"/>
          <w:marBottom w:val="0"/>
          <w:divBdr>
            <w:top w:val="none" w:sz="0" w:space="0" w:color="auto"/>
            <w:left w:val="none" w:sz="0" w:space="0" w:color="auto"/>
            <w:bottom w:val="none" w:sz="0" w:space="0" w:color="auto"/>
            <w:right w:val="none" w:sz="0" w:space="0" w:color="auto"/>
          </w:divBdr>
        </w:div>
        <w:div w:id="875237955">
          <w:marLeft w:val="0"/>
          <w:marRight w:val="0"/>
          <w:marTop w:val="0"/>
          <w:marBottom w:val="0"/>
          <w:divBdr>
            <w:top w:val="none" w:sz="0" w:space="0" w:color="auto"/>
            <w:left w:val="none" w:sz="0" w:space="0" w:color="auto"/>
            <w:bottom w:val="none" w:sz="0" w:space="0" w:color="auto"/>
            <w:right w:val="none" w:sz="0" w:space="0" w:color="auto"/>
          </w:divBdr>
        </w:div>
        <w:div w:id="1296064071">
          <w:marLeft w:val="0"/>
          <w:marRight w:val="0"/>
          <w:marTop w:val="0"/>
          <w:marBottom w:val="0"/>
          <w:divBdr>
            <w:top w:val="none" w:sz="0" w:space="0" w:color="auto"/>
            <w:left w:val="none" w:sz="0" w:space="0" w:color="auto"/>
            <w:bottom w:val="none" w:sz="0" w:space="0" w:color="auto"/>
            <w:right w:val="none" w:sz="0" w:space="0" w:color="auto"/>
          </w:divBdr>
        </w:div>
        <w:div w:id="1302616208">
          <w:marLeft w:val="0"/>
          <w:marRight w:val="0"/>
          <w:marTop w:val="0"/>
          <w:marBottom w:val="0"/>
          <w:divBdr>
            <w:top w:val="none" w:sz="0" w:space="0" w:color="auto"/>
            <w:left w:val="none" w:sz="0" w:space="0" w:color="auto"/>
            <w:bottom w:val="none" w:sz="0" w:space="0" w:color="auto"/>
            <w:right w:val="none" w:sz="0" w:space="0" w:color="auto"/>
          </w:divBdr>
        </w:div>
        <w:div w:id="1351033754">
          <w:marLeft w:val="0"/>
          <w:marRight w:val="0"/>
          <w:marTop w:val="0"/>
          <w:marBottom w:val="0"/>
          <w:divBdr>
            <w:top w:val="none" w:sz="0" w:space="0" w:color="auto"/>
            <w:left w:val="none" w:sz="0" w:space="0" w:color="auto"/>
            <w:bottom w:val="none" w:sz="0" w:space="0" w:color="auto"/>
            <w:right w:val="none" w:sz="0" w:space="0" w:color="auto"/>
          </w:divBdr>
        </w:div>
        <w:div w:id="1529836366">
          <w:marLeft w:val="0"/>
          <w:marRight w:val="0"/>
          <w:marTop w:val="0"/>
          <w:marBottom w:val="0"/>
          <w:divBdr>
            <w:top w:val="none" w:sz="0" w:space="0" w:color="auto"/>
            <w:left w:val="none" w:sz="0" w:space="0" w:color="auto"/>
            <w:bottom w:val="none" w:sz="0" w:space="0" w:color="auto"/>
            <w:right w:val="none" w:sz="0" w:space="0" w:color="auto"/>
          </w:divBdr>
        </w:div>
        <w:div w:id="1530728114">
          <w:marLeft w:val="0"/>
          <w:marRight w:val="0"/>
          <w:marTop w:val="0"/>
          <w:marBottom w:val="0"/>
          <w:divBdr>
            <w:top w:val="none" w:sz="0" w:space="0" w:color="auto"/>
            <w:left w:val="none" w:sz="0" w:space="0" w:color="auto"/>
            <w:bottom w:val="none" w:sz="0" w:space="0" w:color="auto"/>
            <w:right w:val="none" w:sz="0" w:space="0" w:color="auto"/>
          </w:divBdr>
        </w:div>
        <w:div w:id="1595481294">
          <w:marLeft w:val="0"/>
          <w:marRight w:val="0"/>
          <w:marTop w:val="0"/>
          <w:marBottom w:val="0"/>
          <w:divBdr>
            <w:top w:val="none" w:sz="0" w:space="0" w:color="auto"/>
            <w:left w:val="none" w:sz="0" w:space="0" w:color="auto"/>
            <w:bottom w:val="none" w:sz="0" w:space="0" w:color="auto"/>
            <w:right w:val="none" w:sz="0" w:space="0" w:color="auto"/>
          </w:divBdr>
        </w:div>
        <w:div w:id="1768841349">
          <w:marLeft w:val="0"/>
          <w:marRight w:val="0"/>
          <w:marTop w:val="0"/>
          <w:marBottom w:val="0"/>
          <w:divBdr>
            <w:top w:val="none" w:sz="0" w:space="0" w:color="auto"/>
            <w:left w:val="none" w:sz="0" w:space="0" w:color="auto"/>
            <w:bottom w:val="none" w:sz="0" w:space="0" w:color="auto"/>
            <w:right w:val="none" w:sz="0" w:space="0" w:color="auto"/>
          </w:divBdr>
        </w:div>
        <w:div w:id="2137989701">
          <w:marLeft w:val="0"/>
          <w:marRight w:val="0"/>
          <w:marTop w:val="0"/>
          <w:marBottom w:val="0"/>
          <w:divBdr>
            <w:top w:val="none" w:sz="0" w:space="0" w:color="auto"/>
            <w:left w:val="none" w:sz="0" w:space="0" w:color="auto"/>
            <w:bottom w:val="none" w:sz="0" w:space="0" w:color="auto"/>
            <w:right w:val="none" w:sz="0" w:space="0" w:color="auto"/>
          </w:divBdr>
        </w:div>
      </w:divsChild>
    </w:div>
    <w:div w:id="1529561054">
      <w:bodyDiv w:val="1"/>
      <w:marLeft w:val="0"/>
      <w:marRight w:val="0"/>
      <w:marTop w:val="0"/>
      <w:marBottom w:val="0"/>
      <w:divBdr>
        <w:top w:val="none" w:sz="0" w:space="0" w:color="auto"/>
        <w:left w:val="none" w:sz="0" w:space="0" w:color="auto"/>
        <w:bottom w:val="none" w:sz="0" w:space="0" w:color="auto"/>
        <w:right w:val="none" w:sz="0" w:space="0" w:color="auto"/>
      </w:divBdr>
    </w:div>
    <w:div w:id="1574117143">
      <w:bodyDiv w:val="1"/>
      <w:marLeft w:val="0"/>
      <w:marRight w:val="0"/>
      <w:marTop w:val="0"/>
      <w:marBottom w:val="0"/>
      <w:divBdr>
        <w:top w:val="none" w:sz="0" w:space="0" w:color="auto"/>
        <w:left w:val="none" w:sz="0" w:space="0" w:color="auto"/>
        <w:bottom w:val="none" w:sz="0" w:space="0" w:color="auto"/>
        <w:right w:val="none" w:sz="0" w:space="0" w:color="auto"/>
      </w:divBdr>
    </w:div>
    <w:div w:id="1620263870">
      <w:bodyDiv w:val="1"/>
      <w:marLeft w:val="0"/>
      <w:marRight w:val="0"/>
      <w:marTop w:val="0"/>
      <w:marBottom w:val="0"/>
      <w:divBdr>
        <w:top w:val="none" w:sz="0" w:space="0" w:color="auto"/>
        <w:left w:val="none" w:sz="0" w:space="0" w:color="auto"/>
        <w:bottom w:val="none" w:sz="0" w:space="0" w:color="auto"/>
        <w:right w:val="none" w:sz="0" w:space="0" w:color="auto"/>
      </w:divBdr>
    </w:div>
    <w:div w:id="166404697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
          <w:marLeft w:val="0"/>
          <w:marRight w:val="0"/>
          <w:marTop w:val="120"/>
          <w:marBottom w:val="0"/>
          <w:divBdr>
            <w:top w:val="none" w:sz="0" w:space="0" w:color="auto"/>
            <w:left w:val="none" w:sz="0" w:space="0" w:color="auto"/>
            <w:bottom w:val="none" w:sz="0" w:space="0" w:color="auto"/>
            <w:right w:val="none" w:sz="0" w:space="0" w:color="auto"/>
          </w:divBdr>
          <w:divsChild>
            <w:div w:id="1461924941">
              <w:marLeft w:val="0"/>
              <w:marRight w:val="0"/>
              <w:marTop w:val="0"/>
              <w:marBottom w:val="0"/>
              <w:divBdr>
                <w:top w:val="none" w:sz="0" w:space="0" w:color="auto"/>
                <w:left w:val="none" w:sz="0" w:space="0" w:color="auto"/>
                <w:bottom w:val="none" w:sz="0" w:space="0" w:color="auto"/>
                <w:right w:val="none" w:sz="0" w:space="0" w:color="auto"/>
              </w:divBdr>
            </w:div>
          </w:divsChild>
        </w:div>
        <w:div w:id="635598938">
          <w:marLeft w:val="0"/>
          <w:marRight w:val="0"/>
          <w:marTop w:val="120"/>
          <w:marBottom w:val="0"/>
          <w:divBdr>
            <w:top w:val="none" w:sz="0" w:space="0" w:color="auto"/>
            <w:left w:val="none" w:sz="0" w:space="0" w:color="auto"/>
            <w:bottom w:val="none" w:sz="0" w:space="0" w:color="auto"/>
            <w:right w:val="none" w:sz="0" w:space="0" w:color="auto"/>
          </w:divBdr>
          <w:divsChild>
            <w:div w:id="738134655">
              <w:marLeft w:val="0"/>
              <w:marRight w:val="0"/>
              <w:marTop w:val="0"/>
              <w:marBottom w:val="0"/>
              <w:divBdr>
                <w:top w:val="none" w:sz="0" w:space="0" w:color="auto"/>
                <w:left w:val="none" w:sz="0" w:space="0" w:color="auto"/>
                <w:bottom w:val="none" w:sz="0" w:space="0" w:color="auto"/>
                <w:right w:val="none" w:sz="0" w:space="0" w:color="auto"/>
              </w:divBdr>
            </w:div>
          </w:divsChild>
        </w:div>
        <w:div w:id="989135220">
          <w:marLeft w:val="0"/>
          <w:marRight w:val="0"/>
          <w:marTop w:val="120"/>
          <w:marBottom w:val="0"/>
          <w:divBdr>
            <w:top w:val="none" w:sz="0" w:space="0" w:color="auto"/>
            <w:left w:val="none" w:sz="0" w:space="0" w:color="auto"/>
            <w:bottom w:val="none" w:sz="0" w:space="0" w:color="auto"/>
            <w:right w:val="none" w:sz="0" w:space="0" w:color="auto"/>
          </w:divBdr>
          <w:divsChild>
            <w:div w:id="1267885561">
              <w:marLeft w:val="0"/>
              <w:marRight w:val="0"/>
              <w:marTop w:val="0"/>
              <w:marBottom w:val="0"/>
              <w:divBdr>
                <w:top w:val="none" w:sz="0" w:space="0" w:color="auto"/>
                <w:left w:val="none" w:sz="0" w:space="0" w:color="auto"/>
                <w:bottom w:val="none" w:sz="0" w:space="0" w:color="auto"/>
                <w:right w:val="none" w:sz="0" w:space="0" w:color="auto"/>
              </w:divBdr>
            </w:div>
          </w:divsChild>
        </w:div>
        <w:div w:id="1016467620">
          <w:marLeft w:val="0"/>
          <w:marRight w:val="0"/>
          <w:marTop w:val="120"/>
          <w:marBottom w:val="0"/>
          <w:divBdr>
            <w:top w:val="none" w:sz="0" w:space="0" w:color="auto"/>
            <w:left w:val="none" w:sz="0" w:space="0" w:color="auto"/>
            <w:bottom w:val="none" w:sz="0" w:space="0" w:color="auto"/>
            <w:right w:val="none" w:sz="0" w:space="0" w:color="auto"/>
          </w:divBdr>
          <w:divsChild>
            <w:div w:id="209809234">
              <w:marLeft w:val="0"/>
              <w:marRight w:val="0"/>
              <w:marTop w:val="0"/>
              <w:marBottom w:val="0"/>
              <w:divBdr>
                <w:top w:val="none" w:sz="0" w:space="0" w:color="auto"/>
                <w:left w:val="none" w:sz="0" w:space="0" w:color="auto"/>
                <w:bottom w:val="none" w:sz="0" w:space="0" w:color="auto"/>
                <w:right w:val="none" w:sz="0" w:space="0" w:color="auto"/>
              </w:divBdr>
            </w:div>
          </w:divsChild>
        </w:div>
        <w:div w:id="2139519335">
          <w:marLeft w:val="0"/>
          <w:marRight w:val="0"/>
          <w:marTop w:val="120"/>
          <w:marBottom w:val="0"/>
          <w:divBdr>
            <w:top w:val="none" w:sz="0" w:space="0" w:color="auto"/>
            <w:left w:val="none" w:sz="0" w:space="0" w:color="auto"/>
            <w:bottom w:val="none" w:sz="0" w:space="0" w:color="auto"/>
            <w:right w:val="none" w:sz="0" w:space="0" w:color="auto"/>
          </w:divBdr>
          <w:divsChild>
            <w:div w:id="759523250">
              <w:marLeft w:val="0"/>
              <w:marRight w:val="0"/>
              <w:marTop w:val="0"/>
              <w:marBottom w:val="0"/>
              <w:divBdr>
                <w:top w:val="none" w:sz="0" w:space="0" w:color="auto"/>
                <w:left w:val="none" w:sz="0" w:space="0" w:color="auto"/>
                <w:bottom w:val="none" w:sz="0" w:space="0" w:color="auto"/>
                <w:right w:val="none" w:sz="0" w:space="0" w:color="auto"/>
              </w:divBdr>
            </w:div>
            <w:div w:id="1050885802">
              <w:marLeft w:val="0"/>
              <w:marRight w:val="0"/>
              <w:marTop w:val="0"/>
              <w:marBottom w:val="0"/>
              <w:divBdr>
                <w:top w:val="none" w:sz="0" w:space="0" w:color="auto"/>
                <w:left w:val="none" w:sz="0" w:space="0" w:color="auto"/>
                <w:bottom w:val="none" w:sz="0" w:space="0" w:color="auto"/>
                <w:right w:val="none" w:sz="0" w:space="0" w:color="auto"/>
              </w:divBdr>
            </w:div>
            <w:div w:id="1348406979">
              <w:marLeft w:val="0"/>
              <w:marRight w:val="0"/>
              <w:marTop w:val="0"/>
              <w:marBottom w:val="0"/>
              <w:divBdr>
                <w:top w:val="none" w:sz="0" w:space="0" w:color="auto"/>
                <w:left w:val="none" w:sz="0" w:space="0" w:color="auto"/>
                <w:bottom w:val="none" w:sz="0" w:space="0" w:color="auto"/>
                <w:right w:val="none" w:sz="0" w:space="0" w:color="auto"/>
              </w:divBdr>
            </w:div>
            <w:div w:id="13536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633">
      <w:bodyDiv w:val="1"/>
      <w:marLeft w:val="0"/>
      <w:marRight w:val="0"/>
      <w:marTop w:val="0"/>
      <w:marBottom w:val="0"/>
      <w:divBdr>
        <w:top w:val="none" w:sz="0" w:space="0" w:color="auto"/>
        <w:left w:val="none" w:sz="0" w:space="0" w:color="auto"/>
        <w:bottom w:val="none" w:sz="0" w:space="0" w:color="auto"/>
        <w:right w:val="none" w:sz="0" w:space="0" w:color="auto"/>
      </w:divBdr>
      <w:divsChild>
        <w:div w:id="330568377">
          <w:marLeft w:val="0"/>
          <w:marRight w:val="0"/>
          <w:marTop w:val="0"/>
          <w:marBottom w:val="0"/>
          <w:divBdr>
            <w:top w:val="none" w:sz="0" w:space="0" w:color="auto"/>
            <w:left w:val="none" w:sz="0" w:space="0" w:color="auto"/>
            <w:bottom w:val="none" w:sz="0" w:space="0" w:color="auto"/>
            <w:right w:val="none" w:sz="0" w:space="0" w:color="auto"/>
          </w:divBdr>
          <w:divsChild>
            <w:div w:id="1652055083">
              <w:marLeft w:val="0"/>
              <w:marRight w:val="0"/>
              <w:marTop w:val="0"/>
              <w:marBottom w:val="0"/>
              <w:divBdr>
                <w:top w:val="none" w:sz="0" w:space="0" w:color="auto"/>
                <w:left w:val="none" w:sz="0" w:space="0" w:color="auto"/>
                <w:bottom w:val="none" w:sz="0" w:space="0" w:color="auto"/>
                <w:right w:val="none" w:sz="0" w:space="0" w:color="auto"/>
              </w:divBdr>
              <w:divsChild>
                <w:div w:id="1658801070">
                  <w:marLeft w:val="0"/>
                  <w:marRight w:val="0"/>
                  <w:marTop w:val="450"/>
                  <w:marBottom w:val="450"/>
                  <w:divBdr>
                    <w:top w:val="none" w:sz="0" w:space="0" w:color="auto"/>
                    <w:left w:val="none" w:sz="0" w:space="0" w:color="auto"/>
                    <w:bottom w:val="none" w:sz="0" w:space="0" w:color="auto"/>
                    <w:right w:val="none" w:sz="0" w:space="0" w:color="auto"/>
                  </w:divBdr>
                  <w:divsChild>
                    <w:div w:id="150609257">
                      <w:marLeft w:val="0"/>
                      <w:marRight w:val="0"/>
                      <w:marTop w:val="0"/>
                      <w:marBottom w:val="0"/>
                      <w:divBdr>
                        <w:top w:val="none" w:sz="0" w:space="0" w:color="auto"/>
                        <w:left w:val="none" w:sz="0" w:space="0" w:color="auto"/>
                        <w:bottom w:val="none" w:sz="0" w:space="0" w:color="auto"/>
                        <w:right w:val="none" w:sz="0" w:space="0" w:color="auto"/>
                      </w:divBdr>
                      <w:divsChild>
                        <w:div w:id="17826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96446">
      <w:bodyDiv w:val="1"/>
      <w:marLeft w:val="0"/>
      <w:marRight w:val="0"/>
      <w:marTop w:val="0"/>
      <w:marBottom w:val="0"/>
      <w:divBdr>
        <w:top w:val="none" w:sz="0" w:space="0" w:color="auto"/>
        <w:left w:val="none" w:sz="0" w:space="0" w:color="auto"/>
        <w:bottom w:val="none" w:sz="0" w:space="0" w:color="auto"/>
        <w:right w:val="none" w:sz="0" w:space="0" w:color="auto"/>
      </w:divBdr>
    </w:div>
    <w:div w:id="1810316145">
      <w:bodyDiv w:val="1"/>
      <w:marLeft w:val="0"/>
      <w:marRight w:val="0"/>
      <w:marTop w:val="0"/>
      <w:marBottom w:val="0"/>
      <w:divBdr>
        <w:top w:val="none" w:sz="0" w:space="0" w:color="auto"/>
        <w:left w:val="none" w:sz="0" w:space="0" w:color="auto"/>
        <w:bottom w:val="none" w:sz="0" w:space="0" w:color="auto"/>
        <w:right w:val="none" w:sz="0" w:space="0" w:color="auto"/>
      </w:divBdr>
    </w:div>
    <w:div w:id="1820805499">
      <w:bodyDiv w:val="1"/>
      <w:marLeft w:val="0"/>
      <w:marRight w:val="0"/>
      <w:marTop w:val="0"/>
      <w:marBottom w:val="0"/>
      <w:divBdr>
        <w:top w:val="none" w:sz="0" w:space="0" w:color="auto"/>
        <w:left w:val="none" w:sz="0" w:space="0" w:color="auto"/>
        <w:bottom w:val="none" w:sz="0" w:space="0" w:color="auto"/>
        <w:right w:val="none" w:sz="0" w:space="0" w:color="auto"/>
      </w:divBdr>
    </w:div>
    <w:div w:id="1867133768">
      <w:bodyDiv w:val="1"/>
      <w:marLeft w:val="0"/>
      <w:marRight w:val="0"/>
      <w:marTop w:val="0"/>
      <w:marBottom w:val="0"/>
      <w:divBdr>
        <w:top w:val="none" w:sz="0" w:space="0" w:color="auto"/>
        <w:left w:val="none" w:sz="0" w:space="0" w:color="auto"/>
        <w:bottom w:val="none" w:sz="0" w:space="0" w:color="auto"/>
        <w:right w:val="none" w:sz="0" w:space="0" w:color="auto"/>
      </w:divBdr>
    </w:div>
    <w:div w:id="1935434698">
      <w:bodyDiv w:val="1"/>
      <w:marLeft w:val="0"/>
      <w:marRight w:val="0"/>
      <w:marTop w:val="0"/>
      <w:marBottom w:val="0"/>
      <w:divBdr>
        <w:top w:val="none" w:sz="0" w:space="0" w:color="auto"/>
        <w:left w:val="none" w:sz="0" w:space="0" w:color="auto"/>
        <w:bottom w:val="none" w:sz="0" w:space="0" w:color="auto"/>
        <w:right w:val="none" w:sz="0" w:space="0" w:color="auto"/>
      </w:divBdr>
    </w:div>
    <w:div w:id="1950239535">
      <w:bodyDiv w:val="1"/>
      <w:marLeft w:val="0"/>
      <w:marRight w:val="0"/>
      <w:marTop w:val="0"/>
      <w:marBottom w:val="0"/>
      <w:divBdr>
        <w:top w:val="none" w:sz="0" w:space="0" w:color="auto"/>
        <w:left w:val="none" w:sz="0" w:space="0" w:color="auto"/>
        <w:bottom w:val="none" w:sz="0" w:space="0" w:color="auto"/>
        <w:right w:val="none" w:sz="0" w:space="0" w:color="auto"/>
      </w:divBdr>
      <w:divsChild>
        <w:div w:id="1340888425">
          <w:marLeft w:val="0"/>
          <w:marRight w:val="0"/>
          <w:marTop w:val="120"/>
          <w:marBottom w:val="0"/>
          <w:divBdr>
            <w:top w:val="none" w:sz="0" w:space="0" w:color="auto"/>
            <w:left w:val="none" w:sz="0" w:space="0" w:color="auto"/>
            <w:bottom w:val="none" w:sz="0" w:space="0" w:color="auto"/>
            <w:right w:val="none" w:sz="0" w:space="0" w:color="auto"/>
          </w:divBdr>
          <w:divsChild>
            <w:div w:id="1038241930">
              <w:marLeft w:val="0"/>
              <w:marRight w:val="0"/>
              <w:marTop w:val="0"/>
              <w:marBottom w:val="0"/>
              <w:divBdr>
                <w:top w:val="none" w:sz="0" w:space="0" w:color="auto"/>
                <w:left w:val="none" w:sz="0" w:space="0" w:color="auto"/>
                <w:bottom w:val="none" w:sz="0" w:space="0" w:color="auto"/>
                <w:right w:val="none" w:sz="0" w:space="0" w:color="auto"/>
              </w:divBdr>
            </w:div>
          </w:divsChild>
        </w:div>
        <w:div w:id="2060127396">
          <w:marLeft w:val="0"/>
          <w:marRight w:val="0"/>
          <w:marTop w:val="120"/>
          <w:marBottom w:val="0"/>
          <w:divBdr>
            <w:top w:val="none" w:sz="0" w:space="0" w:color="auto"/>
            <w:left w:val="none" w:sz="0" w:space="0" w:color="auto"/>
            <w:bottom w:val="none" w:sz="0" w:space="0" w:color="auto"/>
            <w:right w:val="none" w:sz="0" w:space="0" w:color="auto"/>
          </w:divBdr>
          <w:divsChild>
            <w:div w:id="910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5098">
      <w:bodyDiv w:val="1"/>
      <w:marLeft w:val="0"/>
      <w:marRight w:val="0"/>
      <w:marTop w:val="0"/>
      <w:marBottom w:val="0"/>
      <w:divBdr>
        <w:top w:val="none" w:sz="0" w:space="0" w:color="auto"/>
        <w:left w:val="none" w:sz="0" w:space="0" w:color="auto"/>
        <w:bottom w:val="none" w:sz="0" w:space="0" w:color="auto"/>
        <w:right w:val="none" w:sz="0" w:space="0" w:color="auto"/>
      </w:divBdr>
      <w:divsChild>
        <w:div w:id="828599977">
          <w:marLeft w:val="0"/>
          <w:marRight w:val="0"/>
          <w:marTop w:val="0"/>
          <w:marBottom w:val="0"/>
          <w:divBdr>
            <w:top w:val="none" w:sz="0" w:space="0" w:color="auto"/>
            <w:left w:val="none" w:sz="0" w:space="0" w:color="auto"/>
            <w:bottom w:val="none" w:sz="0" w:space="0" w:color="auto"/>
            <w:right w:val="none" w:sz="0" w:space="0" w:color="auto"/>
          </w:divBdr>
        </w:div>
        <w:div w:id="1358773497">
          <w:marLeft w:val="0"/>
          <w:marRight w:val="0"/>
          <w:marTop w:val="0"/>
          <w:marBottom w:val="0"/>
          <w:divBdr>
            <w:top w:val="none" w:sz="0" w:space="0" w:color="auto"/>
            <w:left w:val="none" w:sz="0" w:space="0" w:color="auto"/>
            <w:bottom w:val="none" w:sz="0" w:space="0" w:color="auto"/>
            <w:right w:val="none" w:sz="0" w:space="0" w:color="auto"/>
          </w:divBdr>
        </w:div>
        <w:div w:id="1373194894">
          <w:marLeft w:val="0"/>
          <w:marRight w:val="0"/>
          <w:marTop w:val="0"/>
          <w:marBottom w:val="0"/>
          <w:divBdr>
            <w:top w:val="none" w:sz="0" w:space="0" w:color="auto"/>
            <w:left w:val="none" w:sz="0" w:space="0" w:color="auto"/>
            <w:bottom w:val="none" w:sz="0" w:space="0" w:color="auto"/>
            <w:right w:val="none" w:sz="0" w:space="0" w:color="auto"/>
          </w:divBdr>
        </w:div>
      </w:divsChild>
    </w:div>
    <w:div w:id="1967275251">
      <w:bodyDiv w:val="1"/>
      <w:marLeft w:val="0"/>
      <w:marRight w:val="0"/>
      <w:marTop w:val="0"/>
      <w:marBottom w:val="0"/>
      <w:divBdr>
        <w:top w:val="none" w:sz="0" w:space="0" w:color="auto"/>
        <w:left w:val="none" w:sz="0" w:space="0" w:color="auto"/>
        <w:bottom w:val="none" w:sz="0" w:space="0" w:color="auto"/>
        <w:right w:val="none" w:sz="0" w:space="0" w:color="auto"/>
      </w:divBdr>
    </w:div>
    <w:div w:id="1978027590">
      <w:bodyDiv w:val="1"/>
      <w:marLeft w:val="0"/>
      <w:marRight w:val="0"/>
      <w:marTop w:val="0"/>
      <w:marBottom w:val="0"/>
      <w:divBdr>
        <w:top w:val="none" w:sz="0" w:space="0" w:color="auto"/>
        <w:left w:val="none" w:sz="0" w:space="0" w:color="auto"/>
        <w:bottom w:val="none" w:sz="0" w:space="0" w:color="auto"/>
        <w:right w:val="none" w:sz="0" w:space="0" w:color="auto"/>
      </w:divBdr>
    </w:div>
    <w:div w:id="1984575841">
      <w:bodyDiv w:val="1"/>
      <w:marLeft w:val="0"/>
      <w:marRight w:val="0"/>
      <w:marTop w:val="0"/>
      <w:marBottom w:val="0"/>
      <w:divBdr>
        <w:top w:val="none" w:sz="0" w:space="0" w:color="auto"/>
        <w:left w:val="none" w:sz="0" w:space="0" w:color="auto"/>
        <w:bottom w:val="none" w:sz="0" w:space="0" w:color="auto"/>
        <w:right w:val="none" w:sz="0" w:space="0" w:color="auto"/>
      </w:divBdr>
    </w:div>
    <w:div w:id="2001494287">
      <w:bodyDiv w:val="1"/>
      <w:marLeft w:val="0"/>
      <w:marRight w:val="0"/>
      <w:marTop w:val="0"/>
      <w:marBottom w:val="0"/>
      <w:divBdr>
        <w:top w:val="none" w:sz="0" w:space="0" w:color="auto"/>
        <w:left w:val="none" w:sz="0" w:space="0" w:color="auto"/>
        <w:bottom w:val="none" w:sz="0" w:space="0" w:color="auto"/>
        <w:right w:val="none" w:sz="0" w:space="0" w:color="auto"/>
      </w:divBdr>
    </w:div>
    <w:div w:id="2002541320">
      <w:bodyDiv w:val="1"/>
      <w:marLeft w:val="0"/>
      <w:marRight w:val="0"/>
      <w:marTop w:val="0"/>
      <w:marBottom w:val="0"/>
      <w:divBdr>
        <w:top w:val="none" w:sz="0" w:space="0" w:color="auto"/>
        <w:left w:val="none" w:sz="0" w:space="0" w:color="auto"/>
        <w:bottom w:val="none" w:sz="0" w:space="0" w:color="auto"/>
        <w:right w:val="none" w:sz="0" w:space="0" w:color="auto"/>
      </w:divBdr>
    </w:div>
    <w:div w:id="2009551165">
      <w:bodyDiv w:val="1"/>
      <w:marLeft w:val="0"/>
      <w:marRight w:val="0"/>
      <w:marTop w:val="0"/>
      <w:marBottom w:val="0"/>
      <w:divBdr>
        <w:top w:val="none" w:sz="0" w:space="0" w:color="auto"/>
        <w:left w:val="none" w:sz="0" w:space="0" w:color="auto"/>
        <w:bottom w:val="none" w:sz="0" w:space="0" w:color="auto"/>
        <w:right w:val="none" w:sz="0" w:space="0" w:color="auto"/>
      </w:divBdr>
    </w:div>
    <w:div w:id="2089299438">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sChild>
        <w:div w:id="561411163">
          <w:marLeft w:val="0"/>
          <w:marRight w:val="0"/>
          <w:marTop w:val="120"/>
          <w:marBottom w:val="0"/>
          <w:divBdr>
            <w:top w:val="none" w:sz="0" w:space="0" w:color="auto"/>
            <w:left w:val="none" w:sz="0" w:space="0" w:color="auto"/>
            <w:bottom w:val="none" w:sz="0" w:space="0" w:color="auto"/>
            <w:right w:val="none" w:sz="0" w:space="0" w:color="auto"/>
          </w:divBdr>
          <w:divsChild>
            <w:div w:id="262345140">
              <w:marLeft w:val="0"/>
              <w:marRight w:val="0"/>
              <w:marTop w:val="0"/>
              <w:marBottom w:val="0"/>
              <w:divBdr>
                <w:top w:val="none" w:sz="0" w:space="0" w:color="auto"/>
                <w:left w:val="none" w:sz="0" w:space="0" w:color="auto"/>
                <w:bottom w:val="none" w:sz="0" w:space="0" w:color="auto"/>
                <w:right w:val="none" w:sz="0" w:space="0" w:color="auto"/>
              </w:divBdr>
            </w:div>
          </w:divsChild>
        </w:div>
        <w:div w:id="1327442554">
          <w:marLeft w:val="0"/>
          <w:marRight w:val="0"/>
          <w:marTop w:val="0"/>
          <w:marBottom w:val="0"/>
          <w:divBdr>
            <w:top w:val="none" w:sz="0" w:space="0" w:color="auto"/>
            <w:left w:val="none" w:sz="0" w:space="0" w:color="auto"/>
            <w:bottom w:val="none" w:sz="0" w:space="0" w:color="auto"/>
            <w:right w:val="none" w:sz="0" w:space="0" w:color="auto"/>
          </w:divBdr>
        </w:div>
        <w:div w:id="2021858506">
          <w:marLeft w:val="0"/>
          <w:marRight w:val="0"/>
          <w:marTop w:val="120"/>
          <w:marBottom w:val="0"/>
          <w:divBdr>
            <w:top w:val="none" w:sz="0" w:space="0" w:color="auto"/>
            <w:left w:val="none" w:sz="0" w:space="0" w:color="auto"/>
            <w:bottom w:val="none" w:sz="0" w:space="0" w:color="auto"/>
            <w:right w:val="none" w:sz="0" w:space="0" w:color="auto"/>
          </w:divBdr>
          <w:divsChild>
            <w:div w:id="1753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4272">
      <w:bodyDiv w:val="1"/>
      <w:marLeft w:val="0"/>
      <w:marRight w:val="0"/>
      <w:marTop w:val="0"/>
      <w:marBottom w:val="0"/>
      <w:divBdr>
        <w:top w:val="none" w:sz="0" w:space="0" w:color="auto"/>
        <w:left w:val="none" w:sz="0" w:space="0" w:color="auto"/>
        <w:bottom w:val="none" w:sz="0" w:space="0" w:color="auto"/>
        <w:right w:val="none" w:sz="0" w:space="0" w:color="auto"/>
      </w:divBdr>
    </w:div>
    <w:div w:id="2130127840">
      <w:bodyDiv w:val="1"/>
      <w:marLeft w:val="0"/>
      <w:marRight w:val="0"/>
      <w:marTop w:val="0"/>
      <w:marBottom w:val="0"/>
      <w:divBdr>
        <w:top w:val="none" w:sz="0" w:space="0" w:color="auto"/>
        <w:left w:val="none" w:sz="0" w:space="0" w:color="auto"/>
        <w:bottom w:val="none" w:sz="0" w:space="0" w:color="auto"/>
        <w:right w:val="none" w:sz="0" w:space="0" w:color="auto"/>
      </w:divBdr>
      <w:divsChild>
        <w:div w:id="1599292881">
          <w:marLeft w:val="0"/>
          <w:marRight w:val="0"/>
          <w:marTop w:val="0"/>
          <w:marBottom w:val="0"/>
          <w:divBdr>
            <w:top w:val="none" w:sz="0" w:space="0" w:color="auto"/>
            <w:left w:val="none" w:sz="0" w:space="0" w:color="auto"/>
            <w:bottom w:val="none" w:sz="0" w:space="0" w:color="auto"/>
            <w:right w:val="none" w:sz="0" w:space="0" w:color="auto"/>
          </w:divBdr>
        </w:div>
        <w:div w:id="1685588569">
          <w:marLeft w:val="0"/>
          <w:marRight w:val="0"/>
          <w:marTop w:val="120"/>
          <w:marBottom w:val="0"/>
          <w:divBdr>
            <w:top w:val="none" w:sz="0" w:space="0" w:color="auto"/>
            <w:left w:val="none" w:sz="0" w:space="0" w:color="auto"/>
            <w:bottom w:val="none" w:sz="0" w:space="0" w:color="auto"/>
            <w:right w:val="none" w:sz="0" w:space="0" w:color="auto"/>
          </w:divBdr>
          <w:divsChild>
            <w:div w:id="24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eastsuffolk.gov.uk/elections/review-of-polling-districts-polling-places-and-polling-stations-2023/" TargetMode="External"/><Relationship Id="rId3" Type="http://schemas.openxmlformats.org/officeDocument/2006/relationships/customXml" Target="../customXml/item3.xml"/><Relationship Id="rId21" Type="http://schemas.openxmlformats.org/officeDocument/2006/relationships/hyperlink" Target="https://eastsuffolk.co/faith"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thinklowestoft.co.uk/regeneration/transforming-our-town-centre-retail-and-leisure/" TargetMode="External"/><Relationship Id="rId25" Type="http://schemas.openxmlformats.org/officeDocument/2006/relationships/hyperlink" Target="https://www.eastsuffolk.gov.uk/news/have-your-say-on-a-new-planning-document-2/"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astsuffolk.gov.uk/news/council-leader-on-rishi-sunak-climate-policy/" TargetMode="External"/><Relationship Id="rId20" Type="http://schemas.openxmlformats.org/officeDocument/2006/relationships/image" Target="media/image6.png"/><Relationship Id="rId29" Type="http://schemas.openxmlformats.org/officeDocument/2006/relationships/hyperlink" Target="https://twitter.com/EastSuffol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astsuffolk.gov.uk/environment/environmental-protection/animals/dog-control/public-space-protection-orders/2023-consultation/"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facebook.com/eastsuffolkcouncil" TargetMode="External"/><Relationship Id="rId10" Type="http://schemas.openxmlformats.org/officeDocument/2006/relationships/endnotes" Target="endnotes.xml"/><Relationship Id="rId19" Type="http://schemas.openxmlformats.org/officeDocument/2006/relationships/hyperlink" Target="https://www.eastsuffolk.gov.uk/news/east-suffolk-council-sizewell-and-offshore-energy-calls/" TargetMode="External"/><Relationship Id="rId31" Type="http://schemas.openxmlformats.org/officeDocument/2006/relationships/hyperlink" Target="mailto:communications@eastsuffolk.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surveymonkey.com/r/ourdirection" TargetMode="External"/><Relationship Id="rId22" Type="http://schemas.openxmlformats.org/officeDocument/2006/relationships/hyperlink" Target="https://www.eastsuffolk.gov.uk/environment/environmental-protection/environmental-permitting/new-application-open-for-public-consultation/" TargetMode="External"/><Relationship Id="rId27" Type="http://schemas.openxmlformats.org/officeDocument/2006/relationships/hyperlink" Target="https://eastsuffolkgovuk.sharepoint.com/sites/Communications/Lists/Media%20coverage/AllItems.aspx" TargetMode="External"/><Relationship Id="rId30" Type="http://schemas.openxmlformats.org/officeDocument/2006/relationships/hyperlink" Target="https://www.instagram.com/eastsuffolkcounci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AA2CC169B96D41B63744C8398FF547" ma:contentTypeVersion="17" ma:contentTypeDescription="Create a new document." ma:contentTypeScope="" ma:versionID="d09dfb82f5f3b6e665305f1c71a32193">
  <xsd:schema xmlns:xsd="http://www.w3.org/2001/XMLSchema" xmlns:xs="http://www.w3.org/2001/XMLSchema" xmlns:p="http://schemas.microsoft.com/office/2006/metadata/properties" xmlns:ns2="3be1e62b-b60a-4bb0-86bc-df6f5d23a42f" xmlns:ns3="a95df3a9-a55c-411a-b85f-1c3ffe7894b2" targetNamespace="http://schemas.microsoft.com/office/2006/metadata/properties" ma:root="true" ma:fieldsID="536a5b6f2d5ce11749560d01b7d69bb1" ns2:_="" ns3:_="">
    <xsd:import namespace="3be1e62b-b60a-4bb0-86bc-df6f5d23a42f"/>
    <xsd:import namespace="a95df3a9-a55c-411a-b85f-1c3ffe7894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1e62b-b60a-4bb0-86bc-df6f5d23a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629fc1-4fae-4e7a-bd28-cb0bd49a4d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df3a9-a55c-411a-b85f-1c3ffe7894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902774-0f8e-421e-9ec4-0c27ef81e412}" ma:internalName="TaxCatchAll" ma:showField="CatchAllData" ma:web="a95df3a9-a55c-411a-b85f-1c3ffe7894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95df3a9-a55c-411a-b85f-1c3ffe7894b2">
      <UserInfo>
        <DisplayName>Phil Harris</DisplayName>
        <AccountId>14</AccountId>
        <AccountType/>
      </UserInfo>
      <UserInfo>
        <DisplayName>Steve Gallant</DisplayName>
        <AccountId>101</AccountId>
        <AccountType/>
      </UserInfo>
      <UserInfo>
        <DisplayName>Karla Supple</DisplayName>
        <AccountId>15</AccountId>
        <AccountType/>
      </UserInfo>
      <UserInfo>
        <DisplayName>Camilla Hopkins</DisplayName>
        <AccountId>13</AccountId>
        <AccountType/>
      </UserInfo>
      <UserInfo>
        <DisplayName>Tom Potter</DisplayName>
        <AccountId>586</AccountId>
        <AccountType/>
      </UserInfo>
    </SharedWithUsers>
    <TaxCatchAll xmlns="a95df3a9-a55c-411a-b85f-1c3ffe7894b2" xsi:nil="true"/>
    <lcf76f155ced4ddcb4097134ff3c332f xmlns="3be1e62b-b60a-4bb0-86bc-df6f5d23a4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D6ED6C-AAC4-4F5C-A117-FA67C8878EEF}">
  <ds:schemaRefs>
    <ds:schemaRef ds:uri="http://schemas.microsoft.com/sharepoint/v3/contenttype/forms"/>
  </ds:schemaRefs>
</ds:datastoreItem>
</file>

<file path=customXml/itemProps2.xml><?xml version="1.0" encoding="utf-8"?>
<ds:datastoreItem xmlns:ds="http://schemas.openxmlformats.org/officeDocument/2006/customXml" ds:itemID="{5A9CF139-77DF-4590-A2E4-5E5090622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1e62b-b60a-4bb0-86bc-df6f5d23a42f"/>
    <ds:schemaRef ds:uri="a95df3a9-a55c-411a-b85f-1c3ffe78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9EC749-8BB3-4E1C-8336-B44828F525F8}">
  <ds:schemaRefs>
    <ds:schemaRef ds:uri="http://schemas.openxmlformats.org/officeDocument/2006/bibliography"/>
  </ds:schemaRefs>
</ds:datastoreItem>
</file>

<file path=customXml/itemProps4.xml><?xml version="1.0" encoding="utf-8"?>
<ds:datastoreItem xmlns:ds="http://schemas.openxmlformats.org/officeDocument/2006/customXml" ds:itemID="{88A40DE9-F3EB-42E5-B865-067841F44747}">
  <ds:schemaRefs>
    <ds:schemaRef ds:uri="http://schemas.microsoft.com/office/2006/metadata/properties"/>
    <ds:schemaRef ds:uri="http://schemas.microsoft.com/office/infopath/2007/PartnerControls"/>
    <ds:schemaRef ds:uri="a95df3a9-a55c-411a-b85f-1c3ffe7894b2"/>
    <ds:schemaRef ds:uri="3be1e62b-b60a-4bb0-86bc-df6f5d23a42f"/>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1940</Words>
  <Characters>11062</Characters>
  <Application>Microsoft Office Word</Application>
  <DocSecurity>4</DocSecurity>
  <Lines>92</Lines>
  <Paragraphs>25</Paragraphs>
  <ScaleCrop>false</ScaleCrop>
  <Company>East Suffolk Partnership</Company>
  <LinksUpToDate>false</LinksUpToDate>
  <CharactersWithSpaces>12977</CharactersWithSpaces>
  <SharedDoc>false</SharedDoc>
  <HLinks>
    <vt:vector size="84" baseType="variant">
      <vt:variant>
        <vt:i4>3670094</vt:i4>
      </vt:variant>
      <vt:variant>
        <vt:i4>39</vt:i4>
      </vt:variant>
      <vt:variant>
        <vt:i4>0</vt:i4>
      </vt:variant>
      <vt:variant>
        <vt:i4>5</vt:i4>
      </vt:variant>
      <vt:variant>
        <vt:lpwstr>mailto:communications@eastsuffolk.gov.uk</vt:lpwstr>
      </vt:variant>
      <vt:variant>
        <vt:lpwstr/>
      </vt:variant>
      <vt:variant>
        <vt:i4>4784197</vt:i4>
      </vt:variant>
      <vt:variant>
        <vt:i4>36</vt:i4>
      </vt:variant>
      <vt:variant>
        <vt:i4>0</vt:i4>
      </vt:variant>
      <vt:variant>
        <vt:i4>5</vt:i4>
      </vt:variant>
      <vt:variant>
        <vt:lpwstr>https://www.instagram.com/eastsuffolkcouncil</vt:lpwstr>
      </vt:variant>
      <vt:variant>
        <vt:lpwstr/>
      </vt:variant>
      <vt:variant>
        <vt:i4>7536697</vt:i4>
      </vt:variant>
      <vt:variant>
        <vt:i4>33</vt:i4>
      </vt:variant>
      <vt:variant>
        <vt:i4>0</vt:i4>
      </vt:variant>
      <vt:variant>
        <vt:i4>5</vt:i4>
      </vt:variant>
      <vt:variant>
        <vt:lpwstr>https://twitter.com/EastSuffolk</vt:lpwstr>
      </vt:variant>
      <vt:variant>
        <vt:lpwstr/>
      </vt:variant>
      <vt:variant>
        <vt:i4>4063281</vt:i4>
      </vt:variant>
      <vt:variant>
        <vt:i4>30</vt:i4>
      </vt:variant>
      <vt:variant>
        <vt:i4>0</vt:i4>
      </vt:variant>
      <vt:variant>
        <vt:i4>5</vt:i4>
      </vt:variant>
      <vt:variant>
        <vt:lpwstr>http://www.facebook.com/eastsuffolkcouncil</vt:lpwstr>
      </vt:variant>
      <vt:variant>
        <vt:lpwstr/>
      </vt:variant>
      <vt:variant>
        <vt:i4>7602300</vt:i4>
      </vt:variant>
      <vt:variant>
        <vt:i4>27</vt:i4>
      </vt:variant>
      <vt:variant>
        <vt:i4>0</vt:i4>
      </vt:variant>
      <vt:variant>
        <vt:i4>5</vt:i4>
      </vt:variant>
      <vt:variant>
        <vt:lpwstr>https://eastsuffolkgovuk.sharepoint.com/sites/Communications/Lists/Media coverage/AllItems.aspx</vt:lpwstr>
      </vt:variant>
      <vt:variant>
        <vt:lpwstr/>
      </vt:variant>
      <vt:variant>
        <vt:i4>7864431</vt:i4>
      </vt:variant>
      <vt:variant>
        <vt:i4>24</vt:i4>
      </vt:variant>
      <vt:variant>
        <vt:i4>0</vt:i4>
      </vt:variant>
      <vt:variant>
        <vt:i4>5</vt:i4>
      </vt:variant>
      <vt:variant>
        <vt:lpwstr>https://www.eastsuffolk.gov.uk/elections/review-of-polling-districts-polling-places-and-polling-stations-2023/</vt:lpwstr>
      </vt:variant>
      <vt:variant>
        <vt:lpwstr/>
      </vt:variant>
      <vt:variant>
        <vt:i4>6946876</vt:i4>
      </vt:variant>
      <vt:variant>
        <vt:i4>21</vt:i4>
      </vt:variant>
      <vt:variant>
        <vt:i4>0</vt:i4>
      </vt:variant>
      <vt:variant>
        <vt:i4>5</vt:i4>
      </vt:variant>
      <vt:variant>
        <vt:lpwstr>https://www.eastsuffolk.gov.uk/news/have-your-say-on-a-new-planning-document-2/</vt:lpwstr>
      </vt:variant>
      <vt:variant>
        <vt:lpwstr/>
      </vt:variant>
      <vt:variant>
        <vt:i4>4390991</vt:i4>
      </vt:variant>
      <vt:variant>
        <vt:i4>18</vt:i4>
      </vt:variant>
      <vt:variant>
        <vt:i4>0</vt:i4>
      </vt:variant>
      <vt:variant>
        <vt:i4>5</vt:i4>
      </vt:variant>
      <vt:variant>
        <vt:lpwstr>https://www.eastsuffolk.gov.uk/environment/environmental-protection/animals/dog-control/public-space-protection-orders/2023-consultation/</vt:lpwstr>
      </vt:variant>
      <vt:variant>
        <vt:lpwstr/>
      </vt:variant>
      <vt:variant>
        <vt:i4>7405674</vt:i4>
      </vt:variant>
      <vt:variant>
        <vt:i4>15</vt:i4>
      </vt:variant>
      <vt:variant>
        <vt:i4>0</vt:i4>
      </vt:variant>
      <vt:variant>
        <vt:i4>5</vt:i4>
      </vt:variant>
      <vt:variant>
        <vt:lpwstr>https://www.eastsuffolk.gov.uk/environment/environmental-protection/environmental-permitting/new-application-open-for-public-consultation/</vt:lpwstr>
      </vt:variant>
      <vt:variant>
        <vt:lpwstr/>
      </vt:variant>
      <vt:variant>
        <vt:i4>6094878</vt:i4>
      </vt:variant>
      <vt:variant>
        <vt:i4>12</vt:i4>
      </vt:variant>
      <vt:variant>
        <vt:i4>0</vt:i4>
      </vt:variant>
      <vt:variant>
        <vt:i4>5</vt:i4>
      </vt:variant>
      <vt:variant>
        <vt:lpwstr>https://eastsuffolk.co/faith</vt:lpwstr>
      </vt:variant>
      <vt:variant>
        <vt:lpwstr/>
      </vt:variant>
      <vt:variant>
        <vt:i4>393233</vt:i4>
      </vt:variant>
      <vt:variant>
        <vt:i4>9</vt:i4>
      </vt:variant>
      <vt:variant>
        <vt:i4>0</vt:i4>
      </vt:variant>
      <vt:variant>
        <vt:i4>5</vt:i4>
      </vt:variant>
      <vt:variant>
        <vt:lpwstr>https://www.eastsuffolk.gov.uk/news/east-suffolk-council-sizewell-and-offshore-energy-calls/</vt:lpwstr>
      </vt:variant>
      <vt:variant>
        <vt:lpwstr/>
      </vt:variant>
      <vt:variant>
        <vt:i4>7602274</vt:i4>
      </vt:variant>
      <vt:variant>
        <vt:i4>6</vt:i4>
      </vt:variant>
      <vt:variant>
        <vt:i4>0</vt:i4>
      </vt:variant>
      <vt:variant>
        <vt:i4>5</vt:i4>
      </vt:variant>
      <vt:variant>
        <vt:lpwstr>https://thinklowestoft.co.uk/regeneration/transforming-our-town-centre-retail-and-leisure/</vt:lpwstr>
      </vt:variant>
      <vt:variant>
        <vt:lpwstr/>
      </vt:variant>
      <vt:variant>
        <vt:i4>5636167</vt:i4>
      </vt:variant>
      <vt:variant>
        <vt:i4>3</vt:i4>
      </vt:variant>
      <vt:variant>
        <vt:i4>0</vt:i4>
      </vt:variant>
      <vt:variant>
        <vt:i4>5</vt:i4>
      </vt:variant>
      <vt:variant>
        <vt:lpwstr>https://www.eastsuffolk.gov.uk/news/council-leader-on-rishi-sunak-climate-policy/</vt:lpwstr>
      </vt:variant>
      <vt:variant>
        <vt:lpwstr/>
      </vt:variant>
      <vt:variant>
        <vt:i4>2097274</vt:i4>
      </vt:variant>
      <vt:variant>
        <vt:i4>0</vt:i4>
      </vt:variant>
      <vt:variant>
        <vt:i4>0</vt:i4>
      </vt:variant>
      <vt:variant>
        <vt:i4>5</vt:i4>
      </vt:variant>
      <vt:variant>
        <vt:lpwstr>https://eu.surveymonkey.com/r/ourdirection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Hopkins</dc:creator>
  <cp:keywords/>
  <cp:lastModifiedBy>Karla Supple</cp:lastModifiedBy>
  <cp:revision>256</cp:revision>
  <dcterms:created xsi:type="dcterms:W3CDTF">2023-08-31T05:05:00Z</dcterms:created>
  <dcterms:modified xsi:type="dcterms:W3CDTF">2023-10-05T20:34:00Z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0x01010035AA2CC169B96D41B63744C8398FF547</vt:lpwstr>
  </property>
  <property fmtid="{D5CDD505-2E9C-101B-9397-08002B2CF9AE}" pid="3" name="MediaServiceImageTags">
    <vt:lpwstr/>
  </property>
</Properties>
</file>