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62366" w:rsidRDefault="00367EA6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color w:val="0066FF"/>
          <w:sz w:val="48"/>
        </w:rPr>
        <w:t>DENNINGTON PARISH COUNCIL</w:t>
      </w:r>
    </w:p>
    <w:p w:rsidR="00E62366" w:rsidRDefault="00E62366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E62366" w:rsidRDefault="00367EA6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90.1pt;height:119.4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81937795" r:id="rId6"/>
        </w:pict>
      </w:r>
    </w:p>
    <w:p w:rsidR="00E62366" w:rsidRDefault="00367EA6">
      <w:pPr>
        <w:suppressAutoHyphens/>
        <w:jc w:val="center"/>
        <w:rPr>
          <w:rFonts w:ascii="Arial" w:eastAsia="Arial" w:hAnsi="Arial" w:cs="Arial"/>
          <w:b/>
          <w:color w:val="FF0000"/>
          <w:sz w:val="32"/>
          <w:u w:val="single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>AGENDA FOR PLANNING MEETING</w:t>
      </w:r>
    </w:p>
    <w:p w:rsidR="00E62366" w:rsidRDefault="00367EA6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b/>
          <w:color w:val="00000A"/>
          <w:sz w:val="40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 xml:space="preserve"> MONDAY NOVEMBER 9TH at 7pm</w:t>
      </w:r>
    </w:p>
    <w:p w:rsidR="00E62366" w:rsidRDefault="00367EA6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>In the Jubilee Hall</w:t>
      </w:r>
    </w:p>
    <w:p w:rsidR="00E62366" w:rsidRDefault="00E62366">
      <w:pPr>
        <w:suppressAutoHyphens/>
        <w:rPr>
          <w:rFonts w:ascii="Arial" w:eastAsia="Arial" w:hAnsi="Arial" w:cs="Arial"/>
          <w:b/>
          <w:color w:val="00000A"/>
        </w:rPr>
      </w:pPr>
    </w:p>
    <w:p w:rsidR="00E62366" w:rsidRDefault="00E62366">
      <w:pPr>
        <w:suppressAutoHyphens/>
        <w:rPr>
          <w:rFonts w:ascii="Arial" w:eastAsia="Arial" w:hAnsi="Arial" w:cs="Arial"/>
          <w:b/>
          <w:color w:val="00000A"/>
        </w:rPr>
      </w:pPr>
    </w:p>
    <w:p w:rsidR="00E62366" w:rsidRDefault="00367EA6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John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E62366" w:rsidRDefault="00E62366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E62366" w:rsidRDefault="00367EA6">
      <w:pPr>
        <w:suppressAutoHyphens/>
        <w:jc w:val="both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  <w:sz w:val="28"/>
        </w:rPr>
        <w:t xml:space="preserve">APOLOGIES:  </w:t>
      </w:r>
    </w:p>
    <w:p w:rsidR="00E62366" w:rsidRDefault="00E62366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E62366" w:rsidRDefault="00367EA6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2.  MINUTES OF THE PLANNING MEETING HELD ON </w:t>
      </w:r>
      <w:r>
        <w:rPr>
          <w:rFonts w:ascii="Arial" w:eastAsia="Arial" w:hAnsi="Arial" w:cs="Arial"/>
          <w:b/>
          <w:color w:val="00000A"/>
          <w:sz w:val="28"/>
        </w:rPr>
        <w:tab/>
        <w:t>SEPTEMBER 21ST 2015</w:t>
      </w:r>
      <w:r>
        <w:rPr>
          <w:rFonts w:ascii="Liberation Serif" w:eastAsia="Liberation Serif" w:hAnsi="Liberation Serif" w:cs="Liberation Serif"/>
          <w:color w:val="00000A"/>
        </w:rPr>
        <w:t xml:space="preserve">  </w:t>
      </w:r>
    </w:p>
    <w:p w:rsidR="00E62366" w:rsidRDefault="00E62366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E62366" w:rsidRDefault="00367EA6">
      <w:pPr>
        <w:suppressAutoHyphens/>
        <w:jc w:val="both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3.  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  <w:sz w:val="28"/>
        </w:rPr>
        <w:t xml:space="preserve">DECLARATIONS OF INTEREST: </w:t>
      </w:r>
    </w:p>
    <w:p w:rsidR="00E62366" w:rsidRDefault="00E62366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E62366" w:rsidRDefault="00367EA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>4.</w:t>
      </w:r>
      <w:r>
        <w:rPr>
          <w:rFonts w:ascii="Arial" w:eastAsia="Arial" w:hAnsi="Arial" w:cs="Arial"/>
          <w:b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b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b/>
          <w:color w:val="00000A"/>
          <w:sz w:val="28"/>
        </w:rPr>
        <w:t xml:space="preserve">/14/0655/OUT: LITTLE WISH, THE STREET, DENNINGTON: The erection of two new dwellings with garage </w:t>
      </w:r>
      <w:proofErr w:type="spellStart"/>
      <w:r>
        <w:rPr>
          <w:rFonts w:ascii="Arial" w:eastAsia="Arial" w:hAnsi="Arial" w:cs="Arial"/>
          <w:b/>
          <w:color w:val="00000A"/>
          <w:sz w:val="28"/>
        </w:rPr>
        <w:t>accomodation</w:t>
      </w:r>
      <w:proofErr w:type="spellEnd"/>
      <w:r>
        <w:rPr>
          <w:rFonts w:ascii="Arial" w:eastAsia="Arial" w:hAnsi="Arial" w:cs="Arial"/>
          <w:b/>
          <w:color w:val="00000A"/>
          <w:sz w:val="28"/>
        </w:rPr>
        <w:t xml:space="preserve"> and a new combined improved access for Little Wish and the two new dwellings</w:t>
      </w:r>
    </w:p>
    <w:p w:rsidR="00E62366" w:rsidRDefault="00E6236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E62366" w:rsidRDefault="00367EA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>5.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Arial" w:eastAsia="Arial" w:hAnsi="Arial" w:cs="Arial"/>
          <w:b/>
          <w:color w:val="00000A"/>
          <w:sz w:val="28"/>
        </w:rPr>
        <w:t>ADDITIONAL COMMUNICATIONS:</w:t>
      </w:r>
    </w:p>
    <w:p w:rsidR="00E62366" w:rsidRDefault="00E6236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E62366" w:rsidRDefault="00E6236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E62366" w:rsidRDefault="00E6236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E62366" w:rsidRDefault="00E6236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E62366" w:rsidRDefault="00E6236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E62366" w:rsidRDefault="00E6236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E62366" w:rsidRDefault="00367EA6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Signed: 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>Ruth Hart, Clerk</w:t>
      </w:r>
      <w:r>
        <w:rPr>
          <w:rFonts w:ascii="Segoe Script" w:eastAsia="Segoe Script" w:hAnsi="Segoe Script" w:cs="Segoe Script"/>
          <w:b/>
          <w:color w:val="00000A"/>
          <w:sz w:val="28"/>
        </w:rPr>
        <w:tab/>
        <w:t>D</w:t>
      </w:r>
      <w:r>
        <w:rPr>
          <w:rFonts w:ascii="Arial" w:eastAsia="Arial" w:hAnsi="Arial" w:cs="Arial"/>
          <w:b/>
          <w:color w:val="00000A"/>
          <w:sz w:val="28"/>
        </w:rPr>
        <w:t>ate: November 2nd 2015</w:t>
      </w:r>
    </w:p>
    <w:sectPr w:rsidR="00E623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66"/>
    <w:rsid w:val="00367EA6"/>
    <w:rsid w:val="00E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2015-11-03T18:50:00Z</dcterms:created>
  <dcterms:modified xsi:type="dcterms:W3CDTF">2015-11-03T18:50:00Z</dcterms:modified>
</cp:coreProperties>
</file>